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E890D" w14:textId="77777777" w:rsidR="002F22E5" w:rsidRDefault="00C371E6" w:rsidP="00AC7BAA">
      <w:pPr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bookmarkStart w:id="0" w:name="_Hlk123287557"/>
      <w:r w:rsidRPr="00AC7BAA">
        <w:rPr>
          <w:rFonts w:ascii="Times New Roman" w:eastAsia="Calibri" w:hAnsi="Times New Roman" w:cs="Times New Roman"/>
          <w:b/>
          <w:sz w:val="28"/>
          <w:szCs w:val="32"/>
        </w:rPr>
        <w:t xml:space="preserve">Отчет о </w:t>
      </w:r>
      <w:r w:rsidR="00AC7BAA" w:rsidRPr="00AC7BAA">
        <w:rPr>
          <w:rFonts w:ascii="Times New Roman" w:eastAsia="Calibri" w:hAnsi="Times New Roman" w:cs="Times New Roman"/>
          <w:b/>
          <w:sz w:val="28"/>
          <w:szCs w:val="32"/>
        </w:rPr>
        <w:t>ходе реализации муниципального инновационного проекта</w:t>
      </w:r>
      <w:r w:rsidR="00AC7BAA">
        <w:rPr>
          <w:rFonts w:ascii="Times New Roman" w:eastAsia="Calibri" w:hAnsi="Times New Roman" w:cs="Times New Roman"/>
          <w:b/>
          <w:sz w:val="28"/>
          <w:szCs w:val="32"/>
        </w:rPr>
        <w:br/>
      </w:r>
      <w:r w:rsidR="002F22E5" w:rsidRPr="002F22E5">
        <w:rPr>
          <w:rFonts w:ascii="Times New Roman" w:eastAsia="Calibri" w:hAnsi="Times New Roman" w:cs="Times New Roman"/>
          <w:b/>
          <w:sz w:val="28"/>
          <w:szCs w:val="32"/>
        </w:rPr>
        <w:t xml:space="preserve">«Система методического сопровождения процесса формирования финансовой грамотности </w:t>
      </w:r>
      <w:proofErr w:type="gramStart"/>
      <w:r w:rsidR="002F22E5" w:rsidRPr="002F22E5">
        <w:rPr>
          <w:rFonts w:ascii="Times New Roman" w:eastAsia="Calibri" w:hAnsi="Times New Roman" w:cs="Times New Roman"/>
          <w:b/>
          <w:sz w:val="28"/>
          <w:szCs w:val="32"/>
        </w:rPr>
        <w:t>обучающихся</w:t>
      </w:r>
      <w:proofErr w:type="gramEnd"/>
      <w:r w:rsidR="002F22E5" w:rsidRPr="002F22E5">
        <w:rPr>
          <w:rFonts w:ascii="Times New Roman" w:eastAsia="Calibri" w:hAnsi="Times New Roman" w:cs="Times New Roman"/>
          <w:b/>
          <w:sz w:val="28"/>
          <w:szCs w:val="32"/>
        </w:rPr>
        <w:t>»</w:t>
      </w:r>
    </w:p>
    <w:p w14:paraId="53BE7566" w14:textId="3D9E366C" w:rsidR="00C371E6" w:rsidRPr="00AC7BAA" w:rsidRDefault="00C3436D" w:rsidP="00AC7BA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C7BAA">
        <w:rPr>
          <w:rFonts w:ascii="Times New Roman" w:eastAsia="Calibri" w:hAnsi="Times New Roman" w:cs="Times New Roman"/>
          <w:bCs/>
          <w:sz w:val="28"/>
          <w:szCs w:val="28"/>
        </w:rPr>
        <w:t>реализуемого</w:t>
      </w:r>
      <w:proofErr w:type="gramEnd"/>
      <w:r w:rsidRPr="00AC7BA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D6676" w:rsidRPr="00AC7BAA">
        <w:rPr>
          <w:rFonts w:ascii="Times New Roman" w:eastAsia="Times New Roman" w:hAnsi="Times New Roman"/>
          <w:bCs/>
          <w:sz w:val="28"/>
          <w:szCs w:val="28"/>
          <w:lang w:eastAsia="ru-RU"/>
        </w:rPr>
        <w:t>в МОУ</w:t>
      </w:r>
      <w:r w:rsidR="002F22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СШ №6</w:t>
      </w:r>
      <w:r w:rsidR="00AC7BA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371E6" w:rsidRPr="00AC7BAA">
        <w:rPr>
          <w:rFonts w:ascii="Times New Roman" w:eastAsia="Calibri" w:hAnsi="Times New Roman" w:cs="Times New Roman"/>
          <w:bCs/>
          <w:sz w:val="28"/>
          <w:szCs w:val="28"/>
        </w:rPr>
        <w:t xml:space="preserve">за </w:t>
      </w:r>
      <w:r w:rsidR="002F22E5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566D33" w:rsidRPr="00AC7BA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B4D2C" w:rsidRPr="00AC7BAA">
        <w:rPr>
          <w:rFonts w:ascii="Times New Roman" w:eastAsia="Calibri" w:hAnsi="Times New Roman" w:cs="Times New Roman"/>
          <w:bCs/>
          <w:sz w:val="28"/>
          <w:szCs w:val="28"/>
        </w:rPr>
        <w:t>полугодие</w:t>
      </w:r>
      <w:r w:rsidR="002F22E5">
        <w:rPr>
          <w:rFonts w:ascii="Times New Roman" w:eastAsia="Calibri" w:hAnsi="Times New Roman" w:cs="Times New Roman"/>
          <w:bCs/>
          <w:sz w:val="28"/>
          <w:szCs w:val="28"/>
        </w:rPr>
        <w:t xml:space="preserve"> 2023</w:t>
      </w:r>
      <w:r w:rsidR="00C371E6" w:rsidRPr="00AC7BAA">
        <w:rPr>
          <w:rFonts w:ascii="Times New Roman" w:eastAsia="Calibri" w:hAnsi="Times New Roman" w:cs="Times New Roman"/>
          <w:bCs/>
          <w:sz w:val="28"/>
          <w:szCs w:val="28"/>
        </w:rPr>
        <w:t>года</w:t>
      </w:r>
    </w:p>
    <w:p w14:paraId="4CAAA504" w14:textId="77777777" w:rsidR="00C371E6" w:rsidRPr="009A5396" w:rsidRDefault="00C371E6" w:rsidP="00C371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4"/>
        <w:gridCol w:w="1958"/>
        <w:gridCol w:w="1985"/>
        <w:gridCol w:w="3260"/>
        <w:gridCol w:w="2551"/>
      </w:tblGrid>
      <w:tr w:rsidR="003B4D2C" w:rsidRPr="00712F9C" w14:paraId="51EE6C09" w14:textId="5A5C27E8" w:rsidTr="00AC7B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77EC" w14:textId="77777777" w:rsidR="003B4D2C" w:rsidRPr="00712F9C" w:rsidRDefault="003B4D2C" w:rsidP="0089003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39CA8109" w14:textId="77777777" w:rsidR="003B4D2C" w:rsidRPr="00712F9C" w:rsidRDefault="003B4D2C" w:rsidP="0089003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12F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12F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0A1E" w14:textId="4D976841" w:rsidR="003B4D2C" w:rsidRPr="00712F9C" w:rsidRDefault="00AC7BAA" w:rsidP="001A138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Мероприятие в соответствии с планом работы МИП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DE31" w14:textId="4487673F" w:rsidR="003B4D2C" w:rsidRPr="00712F9C" w:rsidRDefault="00AC7BAA" w:rsidP="001A138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C79A" w14:textId="34955249" w:rsidR="003B4D2C" w:rsidRPr="00712F9C" w:rsidRDefault="003B4D2C" w:rsidP="001A138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Основные результаты реализации плана мероприятий (количественные и качественные)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CA3F" w14:textId="5A7DBDC8" w:rsidR="003B4D2C" w:rsidRPr="00712F9C" w:rsidRDefault="003B4D2C" w:rsidP="001A138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Продукты, разработанные за текущий период: образовательные программы, нормативные документы, дидактические и методические материалы</w:t>
            </w:r>
          </w:p>
        </w:tc>
      </w:tr>
      <w:tr w:rsidR="003B4D2C" w:rsidRPr="00712F9C" w14:paraId="7855A9D4" w14:textId="212299FF" w:rsidTr="00AC7B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8669" w14:textId="15D70B71" w:rsidR="003B4D2C" w:rsidRPr="00712F9C" w:rsidRDefault="002F22E5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4E9F" w14:textId="6F72A364" w:rsidR="003B4D2C" w:rsidRPr="00712F9C" w:rsidRDefault="002F22E5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Анкетирование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19DB" w14:textId="5A8A618E" w:rsidR="003B4D2C" w:rsidRPr="00712F9C" w:rsidRDefault="002F22E5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Февраль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4EEA" w14:textId="77777777" w:rsidR="003B4D2C" w:rsidRPr="00712F9C" w:rsidRDefault="002F22E5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Выявлены дефициты педагогов в сфере преподавания финансовой грамотности</w:t>
            </w:r>
          </w:p>
          <w:p w14:paraId="065325BD" w14:textId="56EB0E2E" w:rsidR="002F22E5" w:rsidRPr="00712F9C" w:rsidRDefault="002F22E5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A56DEF" w:rsidRPr="00712F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53% педагогов не имеют опыт преподавания предмета «финансовая грамотность»;</w:t>
            </w:r>
          </w:p>
          <w:p w14:paraId="5F24F158" w14:textId="4BFA4897" w:rsidR="002F22E5" w:rsidRPr="00712F9C" w:rsidRDefault="00A56DEF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94% педагогов, имеющих опыт в преподавании предмета «финансовая грамотность» испытывают затруднения в выборе методов и приёмов преподавания;</w:t>
            </w:r>
          </w:p>
          <w:p w14:paraId="128BE257" w14:textId="0E1C93E7" w:rsidR="00A56DEF" w:rsidRPr="00712F9C" w:rsidRDefault="00A56DEF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85% педагогов испытывают затруднения в выборе методической литературы и учебных пособий по финансовой грамотности;</w:t>
            </w:r>
          </w:p>
          <w:p w14:paraId="7962CCFF" w14:textId="0FAD7D87" w:rsidR="00A56DEF" w:rsidRPr="00712F9C" w:rsidRDefault="00A56DEF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 xml:space="preserve">65% педагогов не знакомы с возможностью использования </w:t>
            </w:r>
            <w:proofErr w:type="spellStart"/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интернет-ресурсов</w:t>
            </w:r>
            <w:proofErr w:type="spellEnd"/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преподавания финансовой  грамотности.</w:t>
            </w:r>
          </w:p>
          <w:p w14:paraId="3845B635" w14:textId="27FD9758" w:rsidR="002F22E5" w:rsidRPr="00712F9C" w:rsidRDefault="002F22E5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8D93" w14:textId="0DB56E60" w:rsidR="003B4D2C" w:rsidRPr="00712F9C" w:rsidRDefault="00A56DEF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Анкета для преподавателей</w:t>
            </w:r>
          </w:p>
        </w:tc>
      </w:tr>
      <w:tr w:rsidR="003B4D2C" w:rsidRPr="00712F9C" w14:paraId="54E793D9" w14:textId="4396143F" w:rsidTr="00AC7B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1205" w14:textId="0458138C" w:rsidR="003B4D2C" w:rsidRPr="00712F9C" w:rsidRDefault="00A56DEF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01C9" w14:textId="446E8207" w:rsidR="003B4D2C" w:rsidRPr="00712F9C" w:rsidRDefault="00A56DEF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Диагностика обучающихся 2-8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7028" w14:textId="310CC009" w:rsidR="003B4D2C" w:rsidRPr="00712F9C" w:rsidRDefault="00A56DEF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Февраль-март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7EC2" w14:textId="77777777" w:rsidR="003B4D2C" w:rsidRPr="00712F9C" w:rsidRDefault="00A56DEF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Определён уровень </w:t>
            </w:r>
            <w:proofErr w:type="spellStart"/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 xml:space="preserve"> финансовой грамотности у </w:t>
            </w:r>
            <w:proofErr w:type="gramStart"/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14:paraId="238B84AF" w14:textId="77777777" w:rsidR="00A56DEF" w:rsidRPr="00712F9C" w:rsidRDefault="007F2435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 xml:space="preserve">Достаточный уровень </w:t>
            </w:r>
            <w:proofErr w:type="spellStart"/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 xml:space="preserve"> имеют:</w:t>
            </w:r>
          </w:p>
          <w:p w14:paraId="2775FDD5" w14:textId="14BD46C1" w:rsidR="007F2435" w:rsidRPr="00712F9C" w:rsidRDefault="007F2435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Во 2-х классах - 24%</w:t>
            </w:r>
          </w:p>
          <w:p w14:paraId="3C50226B" w14:textId="77777777" w:rsidR="007F2435" w:rsidRPr="00712F9C" w:rsidRDefault="007F2435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В 3-х классах – 35%</w:t>
            </w:r>
          </w:p>
          <w:p w14:paraId="6C31088E" w14:textId="77777777" w:rsidR="007F2435" w:rsidRPr="00712F9C" w:rsidRDefault="007F2435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В 4-х классах – 34%</w:t>
            </w:r>
          </w:p>
          <w:p w14:paraId="5F3B442F" w14:textId="2ACCBA5A" w:rsidR="007F2435" w:rsidRPr="00712F9C" w:rsidRDefault="007F2435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В 5-х классах – 45%</w:t>
            </w:r>
          </w:p>
          <w:p w14:paraId="07D5B440" w14:textId="77777777" w:rsidR="007F2435" w:rsidRPr="00712F9C" w:rsidRDefault="007F2435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6-х классах – 43%</w:t>
            </w:r>
          </w:p>
          <w:p w14:paraId="2C52B947" w14:textId="77777777" w:rsidR="007F2435" w:rsidRPr="00712F9C" w:rsidRDefault="007F2435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CE108A" w:rsidRPr="00712F9C">
              <w:rPr>
                <w:rFonts w:ascii="Times New Roman" w:eastAsia="Times New Roman" w:hAnsi="Times New Roman"/>
                <w:sz w:val="24"/>
                <w:szCs w:val="24"/>
              </w:rPr>
              <w:t xml:space="preserve"> 7-х классах – 67%</w:t>
            </w:r>
          </w:p>
          <w:p w14:paraId="30ED9D5A" w14:textId="3A7D08A9" w:rsidR="00CE108A" w:rsidRPr="00712F9C" w:rsidRDefault="00CE108A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В 8-х классах – 56%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988A" w14:textId="77777777" w:rsidR="003B4D2C" w:rsidRPr="00712F9C" w:rsidRDefault="003B4D2C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B4D2C" w:rsidRPr="00712F9C" w14:paraId="2E200790" w14:textId="0C4FD64E" w:rsidTr="00AC7B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D63B" w14:textId="7F1752E8" w:rsidR="003B4D2C" w:rsidRPr="00712F9C" w:rsidRDefault="00CE108A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6C94" w14:textId="15DC3F4C" w:rsidR="003B4D2C" w:rsidRPr="00712F9C" w:rsidRDefault="00CE108A" w:rsidP="00753E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</w:t>
            </w:r>
            <w:r w:rsidR="00753E51">
              <w:rPr>
                <w:rFonts w:ascii="Times New Roman" w:eastAsia="Times New Roman" w:hAnsi="Times New Roman"/>
                <w:sz w:val="24"/>
                <w:szCs w:val="24"/>
              </w:rPr>
              <w:t xml:space="preserve">проблемных </w:t>
            </w:r>
            <w:bookmarkStart w:id="1" w:name="_GoBack"/>
            <w:bookmarkEnd w:id="1"/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групп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26C3" w14:textId="5A82AF09" w:rsidR="003B4D2C" w:rsidRPr="00712F9C" w:rsidRDefault="00CE108A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B4C6" w14:textId="04339CA7" w:rsidR="003B4D2C" w:rsidRPr="00712F9C" w:rsidRDefault="00CE108A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Сформированы 2 группы педагогов (педагоги начальной школы и педагоги средней школы)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1EAA" w14:textId="58C9B795" w:rsidR="003B4D2C" w:rsidRPr="00712F9C" w:rsidRDefault="00CE108A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Протокол педагогического совета, приказ об организации проектных групп педагогов</w:t>
            </w:r>
          </w:p>
        </w:tc>
      </w:tr>
      <w:tr w:rsidR="00CE108A" w:rsidRPr="00712F9C" w14:paraId="46DA7BF2" w14:textId="77777777" w:rsidTr="00AC7B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D149" w14:textId="46D1C75C" w:rsidR="00CE108A" w:rsidRPr="00712F9C" w:rsidRDefault="00CE108A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D029" w14:textId="1DB89187" w:rsidR="00CE108A" w:rsidRPr="00712F9C" w:rsidRDefault="00CE108A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Составление плана методической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8B49" w14:textId="1BC6B4B5" w:rsidR="00CE108A" w:rsidRPr="00712F9C" w:rsidRDefault="00CE108A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59EA" w14:textId="741CB6C4" w:rsidR="00CE108A" w:rsidRPr="00712F9C" w:rsidRDefault="00CE108A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Разработан план методической работы, определены основные направления деятельности, выбраны ответственные.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6382" w14:textId="1B43F706" w:rsidR="00CE108A" w:rsidRPr="00712F9C" w:rsidRDefault="00CE108A" w:rsidP="00CE1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План методической работы.</w:t>
            </w:r>
          </w:p>
        </w:tc>
      </w:tr>
      <w:tr w:rsidR="00CE108A" w:rsidRPr="00712F9C" w14:paraId="655B4570" w14:textId="77777777" w:rsidTr="00AC7B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1C4F" w14:textId="7983B59F" w:rsidR="00CE108A" w:rsidRPr="00712F9C" w:rsidRDefault="00CE108A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A7DB" w14:textId="77777777" w:rsidR="00CE108A" w:rsidRDefault="00CE108A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Изучение учебно-методической литературы по финансовой грамотности</w:t>
            </w:r>
          </w:p>
          <w:p w14:paraId="5289E873" w14:textId="08E16456" w:rsidR="00712F9C" w:rsidRPr="00712F9C" w:rsidRDefault="00712F9C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Отбор и разработка материалов для уроков и внеурочной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7765" w14:textId="6B1ECBE3" w:rsidR="00CE108A" w:rsidRPr="00712F9C" w:rsidRDefault="00CE108A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1B96" w14:textId="36E662C7" w:rsidR="00CE108A" w:rsidRPr="00712F9C" w:rsidRDefault="00CE108A" w:rsidP="00890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 xml:space="preserve">Состоялись выступления педагогов на школьном  МО (Беляева Л. К. «Обзор и анализ УМК по финансовой грамотности для младших школьников», </w:t>
            </w:r>
            <w:proofErr w:type="spellStart"/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Фасенко</w:t>
            </w:r>
            <w:proofErr w:type="spellEnd"/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 xml:space="preserve"> А.О. «Решение экономических задач на уроках и во внеурочной деятельности»), и на городском МО (Новикова Е.Л. «Работа с экономическими сказками на уроках по финансовой грамотности»). Выбраны наиболее интересные УМК, </w:t>
            </w:r>
            <w:proofErr w:type="spellStart"/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интернет-ресурсы</w:t>
            </w:r>
            <w:proofErr w:type="spellEnd"/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 xml:space="preserve"> и обучающие платформы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FE51" w14:textId="0DA74222" w:rsidR="00CE108A" w:rsidRPr="00712F9C" w:rsidRDefault="00712F9C" w:rsidP="00CE1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F9C">
              <w:rPr>
                <w:rFonts w:ascii="Times New Roman" w:eastAsia="Times New Roman" w:hAnsi="Times New Roman"/>
                <w:sz w:val="24"/>
                <w:szCs w:val="24"/>
              </w:rPr>
              <w:t>Собраны материалы для занятий (экономические задачи, экономические сказки для младших школьников)</w:t>
            </w:r>
          </w:p>
        </w:tc>
      </w:tr>
      <w:bookmarkEnd w:id="0"/>
    </w:tbl>
    <w:p w14:paraId="1DCEF82E" w14:textId="77777777" w:rsidR="00462042" w:rsidRDefault="00FF437D"/>
    <w:p w14:paraId="2813C086" w14:textId="77777777" w:rsidR="00566D33" w:rsidRDefault="00566D33"/>
    <w:p w14:paraId="18CD96EB" w14:textId="77777777" w:rsidR="00566D33" w:rsidRDefault="00566D33"/>
    <w:p w14:paraId="22237EBA" w14:textId="77777777" w:rsidR="00566D33" w:rsidRDefault="00566D33"/>
    <w:sectPr w:rsidR="0056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E6"/>
    <w:rsid w:val="000063FF"/>
    <w:rsid w:val="00037F8B"/>
    <w:rsid w:val="001A138A"/>
    <w:rsid w:val="001F54B4"/>
    <w:rsid w:val="002F22E5"/>
    <w:rsid w:val="003B4D2C"/>
    <w:rsid w:val="00517846"/>
    <w:rsid w:val="00532CDC"/>
    <w:rsid w:val="00566D33"/>
    <w:rsid w:val="006735BA"/>
    <w:rsid w:val="00712F9C"/>
    <w:rsid w:val="00753E51"/>
    <w:rsid w:val="007D6676"/>
    <w:rsid w:val="007F2435"/>
    <w:rsid w:val="00A56DEF"/>
    <w:rsid w:val="00AC7BAA"/>
    <w:rsid w:val="00BE6BD9"/>
    <w:rsid w:val="00C3436D"/>
    <w:rsid w:val="00C371E6"/>
    <w:rsid w:val="00CB6474"/>
    <w:rsid w:val="00CE108A"/>
    <w:rsid w:val="00E13142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D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E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1E6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E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1E6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асиоу</cp:lastModifiedBy>
  <cp:revision>3</cp:revision>
  <dcterms:created xsi:type="dcterms:W3CDTF">2023-06-09T11:41:00Z</dcterms:created>
  <dcterms:modified xsi:type="dcterms:W3CDTF">2024-01-17T14:09:00Z</dcterms:modified>
</cp:coreProperties>
</file>