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38" w:rsidRPr="00E95B61" w:rsidRDefault="00EF7638" w:rsidP="00EF7638">
      <w:pPr>
        <w:ind w:left="567"/>
        <w:jc w:val="both"/>
        <w:rPr>
          <w:sz w:val="22"/>
          <w:szCs w:val="22"/>
        </w:rPr>
      </w:pPr>
      <w:r w:rsidRPr="00E95B61">
        <w:rPr>
          <w:rFonts w:eastAsia="Times New Roman"/>
          <w:sz w:val="22"/>
          <w:szCs w:val="22"/>
        </w:rPr>
        <w:t xml:space="preserve">                                                                                              </w:t>
      </w:r>
      <w:r w:rsidRPr="00E95B61">
        <w:rPr>
          <w:sz w:val="22"/>
          <w:szCs w:val="22"/>
        </w:rPr>
        <w:t>ПОЯСНИТЕЛЬНАЯ ЗАПИСКА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Рабочая программа по направлению «Индустриальные технологии» составлена для учащихся 6 класса на основе авторской программы «Технология 5-8 классы» </w:t>
      </w:r>
      <w:proofErr w:type="spellStart"/>
      <w:r w:rsidRPr="00E95B61">
        <w:rPr>
          <w:sz w:val="22"/>
          <w:szCs w:val="22"/>
        </w:rPr>
        <w:t>А.Т.Тищенко</w:t>
      </w:r>
      <w:proofErr w:type="spellEnd"/>
      <w:r w:rsidRPr="00E95B61">
        <w:rPr>
          <w:sz w:val="22"/>
          <w:szCs w:val="22"/>
        </w:rPr>
        <w:t xml:space="preserve">, </w:t>
      </w:r>
      <w:proofErr w:type="spellStart"/>
      <w:r w:rsidRPr="00E95B61">
        <w:rPr>
          <w:sz w:val="22"/>
          <w:szCs w:val="22"/>
        </w:rPr>
        <w:t>Н.В.Синица</w:t>
      </w:r>
      <w:proofErr w:type="spellEnd"/>
      <w:r w:rsidRPr="00E95B61">
        <w:rPr>
          <w:sz w:val="22"/>
          <w:szCs w:val="22"/>
        </w:rPr>
        <w:t>, М.: «</w:t>
      </w:r>
      <w:proofErr w:type="spellStart"/>
      <w:r w:rsidRPr="00E95B61">
        <w:rPr>
          <w:sz w:val="22"/>
          <w:szCs w:val="22"/>
        </w:rPr>
        <w:t>Вентана</w:t>
      </w:r>
      <w:proofErr w:type="spellEnd"/>
      <w:r w:rsidRPr="00E95B61">
        <w:rPr>
          <w:sz w:val="22"/>
          <w:szCs w:val="22"/>
        </w:rPr>
        <w:t>-Граф», 2012.</w:t>
      </w:r>
    </w:p>
    <w:p w:rsidR="00EF7638" w:rsidRPr="00E95B61" w:rsidRDefault="00EF7638" w:rsidP="00EF7638">
      <w:pPr>
        <w:ind w:left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представлений о составляющих </w:t>
      </w:r>
      <w:proofErr w:type="spellStart"/>
      <w:r w:rsidRPr="00E95B61">
        <w:rPr>
          <w:sz w:val="22"/>
          <w:szCs w:val="22"/>
        </w:rPr>
        <w:t>техносферы</w:t>
      </w:r>
      <w:proofErr w:type="spellEnd"/>
      <w:r w:rsidRPr="00E95B61">
        <w:rPr>
          <w:sz w:val="22"/>
          <w:szCs w:val="22"/>
        </w:rPr>
        <w:t xml:space="preserve">, современном производстве и распространённых в нём технологиях;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овладение </w:t>
      </w:r>
      <w:proofErr w:type="spellStart"/>
      <w:r w:rsidRPr="00E95B61">
        <w:rPr>
          <w:sz w:val="22"/>
          <w:szCs w:val="22"/>
        </w:rPr>
        <w:t>общетрудовыми</w:t>
      </w:r>
      <w:proofErr w:type="spellEnd"/>
      <w:r w:rsidRPr="00E95B61">
        <w:rPr>
          <w:sz w:val="22"/>
          <w:szCs w:val="22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у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 xml:space="preserve"> опыта самостоятельной проектно-исследовательской деятельности;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</w:t>
      </w:r>
      <w:proofErr w:type="spellStart"/>
      <w:r w:rsidRPr="00E95B61">
        <w:rPr>
          <w:sz w:val="22"/>
          <w:szCs w:val="22"/>
        </w:rPr>
        <w:t>социальнообоснованных</w:t>
      </w:r>
      <w:proofErr w:type="spellEnd"/>
      <w:r w:rsidRPr="00E95B61">
        <w:rPr>
          <w:sz w:val="22"/>
          <w:szCs w:val="22"/>
        </w:rPr>
        <w:t xml:space="preserve"> ценностных ориентаций. </w:t>
      </w:r>
    </w:p>
    <w:p w:rsidR="00EF7638" w:rsidRPr="00E95B61" w:rsidRDefault="00EF7638" w:rsidP="00EF7638">
      <w:pPr>
        <w:ind w:left="567" w:firstLine="708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238 часов для обязательного изучения каждого направления образовательной области «Индустриальная технология». В том числе: в 6 классе - 68 часов, из расчета 2 учебных часа в неделю. </w:t>
      </w:r>
    </w:p>
    <w:tbl>
      <w:tblPr>
        <w:tblpPr w:leftFromText="180" w:rightFromText="180" w:vertAnchor="text" w:horzAnchor="page" w:tblpX="1648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1030"/>
        <w:gridCol w:w="6875"/>
        <w:gridCol w:w="1862"/>
      </w:tblGrid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№</w:t>
            </w:r>
            <w:proofErr w:type="gramStart"/>
            <w:r w:rsidRPr="00E95B61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E95B61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Разделы и темы программы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Часы учебного времени</w:t>
            </w:r>
          </w:p>
        </w:tc>
      </w:tr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Вводное занятие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b/>
                <w:sz w:val="24"/>
                <w:szCs w:val="24"/>
              </w:rPr>
              <w:t>Технология обработки древесины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</w:t>
            </w:r>
          </w:p>
        </w:tc>
      </w:tr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b/>
                <w:sz w:val="24"/>
                <w:szCs w:val="24"/>
              </w:rPr>
              <w:t>Технология обработки металла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26</w:t>
            </w:r>
          </w:p>
        </w:tc>
      </w:tr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b/>
                <w:sz w:val="24"/>
                <w:szCs w:val="24"/>
              </w:rPr>
              <w:t>Культура дома (ремонтно-строительные работы).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EF7638" w:rsidRPr="00E95B61" w:rsidTr="000410A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38" w:rsidRPr="00E95B61" w:rsidRDefault="00EF7638" w:rsidP="000410A5">
            <w:pPr>
              <w:ind w:left="567"/>
              <w:jc w:val="both"/>
              <w:rPr>
                <w:sz w:val="22"/>
                <w:szCs w:val="22"/>
              </w:rPr>
            </w:pPr>
            <w:r w:rsidRPr="00EF7638">
              <w:rPr>
                <w:b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EF7638"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</w:tbl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Default="00EF7638" w:rsidP="00EF7638">
      <w:pPr>
        <w:ind w:left="567" w:firstLine="709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proofErr w:type="spellStart"/>
      <w:r w:rsidRPr="00E95B61">
        <w:rPr>
          <w:b/>
          <w:sz w:val="22"/>
          <w:szCs w:val="22"/>
          <w:lang w:val="en-US"/>
        </w:rPr>
        <w:t>Тематический</w:t>
      </w:r>
      <w:proofErr w:type="spellEnd"/>
      <w:r w:rsidRPr="00E95B61">
        <w:rPr>
          <w:b/>
          <w:sz w:val="22"/>
          <w:szCs w:val="22"/>
          <w:lang w:val="en-US"/>
        </w:rPr>
        <w:t xml:space="preserve"> </w:t>
      </w:r>
      <w:proofErr w:type="spellStart"/>
      <w:r w:rsidRPr="00E95B61">
        <w:rPr>
          <w:b/>
          <w:sz w:val="22"/>
          <w:szCs w:val="22"/>
          <w:lang w:val="en-US"/>
        </w:rPr>
        <w:t>план</w:t>
      </w:r>
      <w:proofErr w:type="spellEnd"/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Преподавание учебного предмета «Индустриальные технологии» осуществляется по учебнику, </w:t>
      </w:r>
      <w:r w:rsidRPr="00E95B61">
        <w:rPr>
          <w:spacing w:val="-7"/>
          <w:sz w:val="22"/>
          <w:szCs w:val="22"/>
        </w:rPr>
        <w:t xml:space="preserve">Тищенко А.Т., Симоненко В. Д. Технология. </w:t>
      </w:r>
      <w:r w:rsidRPr="00E95B61">
        <w:rPr>
          <w:spacing w:val="-5"/>
          <w:sz w:val="22"/>
          <w:szCs w:val="22"/>
        </w:rPr>
        <w:t>Индустриальные технологии</w:t>
      </w:r>
      <w:r w:rsidRPr="00E95B61">
        <w:rPr>
          <w:sz w:val="22"/>
          <w:szCs w:val="22"/>
        </w:rPr>
        <w:t>, М.: «</w:t>
      </w:r>
      <w:proofErr w:type="spellStart"/>
      <w:r w:rsidRPr="00E95B61">
        <w:rPr>
          <w:sz w:val="22"/>
          <w:szCs w:val="22"/>
        </w:rPr>
        <w:t>Вентана</w:t>
      </w:r>
      <w:proofErr w:type="spellEnd"/>
      <w:r w:rsidRPr="00E95B61">
        <w:rPr>
          <w:sz w:val="22"/>
          <w:szCs w:val="22"/>
        </w:rPr>
        <w:t>-Граф», 2015.</w:t>
      </w:r>
    </w:p>
    <w:p w:rsidR="00EF7638" w:rsidRPr="00E95B61" w:rsidRDefault="00EF7638" w:rsidP="00EF7638">
      <w:pPr>
        <w:ind w:left="567" w:firstLine="709"/>
        <w:jc w:val="both"/>
        <w:rPr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Общая характеристика учебного предмета «Технология»</w:t>
      </w:r>
    </w:p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</w:t>
      </w:r>
    </w:p>
    <w:p w:rsidR="00EF7638" w:rsidRPr="00E95B61" w:rsidRDefault="00EF7638" w:rsidP="00EF7638">
      <w:pPr>
        <w:ind w:left="567" w:firstLine="425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времени, отводимого на их изучение.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культура, эргономика и эстетика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получение, обработка, хранение и использование технической и технологической информации;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основы черчения, графики и дизайна;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элементы домашней и прикладной экономики, предпринимательства;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знакомство с миром профессий, выбор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жизненных, профессиональных планов;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влияние технологических процессов на окружающую среду и здоровье человека;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творческая, проектно-исследовательская деятельность;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технологическая культура производства;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история, перспективы и социальные последствия развития техники и технологии;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распространённые технологии современного производства.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 результате изучения технологии обучающиеся </w:t>
      </w:r>
      <w:r w:rsidRPr="00E95B61">
        <w:rPr>
          <w:i/>
          <w:sz w:val="22"/>
          <w:szCs w:val="22"/>
        </w:rPr>
        <w:t>ознакомятся</w:t>
      </w:r>
      <w:r w:rsidRPr="00E95B61">
        <w:rPr>
          <w:sz w:val="22"/>
          <w:szCs w:val="22"/>
        </w:rPr>
        <w:t>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 ролью технологий в развитии человечества, механизацией труда, технологической культурой производства;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экологическими требованиями к технологиям, социальными последствиями применения технологий;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производительностью труда, реализацией продукции;</w:t>
      </w:r>
    </w:p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методами обеспечения безопасности труда, культурой труда, этикой общения на производстве;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информационными технологиями в производстве и сфере услуг, перспективными технологиями;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овладеют: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распознавать и оценивать свойства конструкционных, текстильных и поделочных материалов;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умением выбирать инструменты, приспособления и оборудование для выполнения работ, находить необходимую информацию в различных </w:t>
      </w:r>
      <w:r w:rsidRPr="00E95B61">
        <w:rPr>
          <w:sz w:val="22"/>
          <w:szCs w:val="22"/>
        </w:rPr>
        <w:lastRenderedPageBreak/>
        <w:t>источниках, в том числе с использованием компьютера;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   оборудованием;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Исходя из необходимости учёта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освоения содержания курса на основе включения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 xml:space="preserve"> в разнообразные виды технологической деятельности, имеющие практическую направленность;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реализации </w:t>
      </w:r>
      <w:proofErr w:type="spellStart"/>
      <w:r w:rsidRPr="00E95B61">
        <w:rPr>
          <w:sz w:val="22"/>
          <w:szCs w:val="22"/>
        </w:rPr>
        <w:t>общетрудовой</w:t>
      </w:r>
      <w:proofErr w:type="spellEnd"/>
      <w:r w:rsidRPr="00E95B61">
        <w:rPr>
          <w:sz w:val="22"/>
          <w:szCs w:val="22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>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Программой предусмотрено выполнение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</w:t>
      </w:r>
    </w:p>
    <w:p w:rsidR="00EF7638" w:rsidRPr="00E95B61" w:rsidRDefault="00EF7638" w:rsidP="00EF7638">
      <w:pPr>
        <w:ind w:left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Для более глубокого освоения предмета «Технология» следует организовать для учащихся летнюю технологическую практику за счёт времени из компонента образовательного учрежде</w:t>
      </w:r>
      <w:r w:rsidRPr="00E95B61">
        <w:rPr>
          <w:sz w:val="22"/>
          <w:szCs w:val="22"/>
        </w:rPr>
        <w:softHyphen/>
        <w:t xml:space="preserve">ния. В период практики учащиеся под руководством учителя могут выполнять посильный ремонт </w:t>
      </w:r>
      <w:r w:rsidRPr="00E95B61">
        <w:rPr>
          <w:sz w:val="22"/>
          <w:szCs w:val="22"/>
        </w:rPr>
        <w:lastRenderedPageBreak/>
        <w:t>учебных приборов и наглядных пособий, классного оборудования, школьных помещений, санитарно-технических коммуникаций и др.</w:t>
      </w:r>
    </w:p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Обучение технологии предполагает широкое использование </w:t>
      </w:r>
      <w:proofErr w:type="spellStart"/>
      <w:r w:rsidRPr="00E95B61">
        <w:rPr>
          <w:sz w:val="22"/>
          <w:szCs w:val="22"/>
        </w:rPr>
        <w:t>межпредметных</w:t>
      </w:r>
      <w:proofErr w:type="spellEnd"/>
      <w:r w:rsidRPr="00E95B61">
        <w:rPr>
          <w:sz w:val="22"/>
          <w:szCs w:val="22"/>
        </w:rPr>
        <w:t xml:space="preserve"> связей. </w:t>
      </w:r>
      <w:proofErr w:type="gramStart"/>
      <w:r w:rsidRPr="00E95B61">
        <w:rPr>
          <w:sz w:val="22"/>
          <w:szCs w:val="22"/>
        </w:rP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  <w:r w:rsidRPr="00E95B61">
        <w:rPr>
          <w:sz w:val="22"/>
          <w:szCs w:val="22"/>
        </w:rPr>
        <w:t xml:space="preserve"> При этом возможно проведение интегрированных занятий в рамках отдельных разделов.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Место предмета «Технология» в базисном учебном плане.</w:t>
      </w:r>
    </w:p>
    <w:p w:rsidR="00EF7638" w:rsidRPr="00E95B61" w:rsidRDefault="00EF7638" w:rsidP="00EF7638">
      <w:pPr>
        <w:ind w:left="567" w:firstLine="567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E95B61">
        <w:rPr>
          <w:sz w:val="22"/>
          <w:szCs w:val="22"/>
        </w:rPr>
        <w:softHyphen/>
        <w:t xml:space="preserve">ственной, созданной людьми среды техники и технологий, называемой </w:t>
      </w:r>
      <w:proofErr w:type="spellStart"/>
      <w:r w:rsidRPr="00E95B61">
        <w:rPr>
          <w:sz w:val="22"/>
          <w:szCs w:val="22"/>
        </w:rPr>
        <w:t>техносферой</w:t>
      </w:r>
      <w:proofErr w:type="spellEnd"/>
      <w:r w:rsidRPr="00E95B61">
        <w:rPr>
          <w:sz w:val="22"/>
          <w:szCs w:val="22"/>
        </w:rPr>
        <w:t xml:space="preserve"> и являющейся главной составляющей окружающей человека действительности.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</w:t>
      </w:r>
      <w:r>
        <w:rPr>
          <w:sz w:val="22"/>
          <w:szCs w:val="22"/>
        </w:rPr>
        <w:t>7</w:t>
      </w:r>
      <w:r w:rsidRPr="00E95B61">
        <w:rPr>
          <w:sz w:val="22"/>
          <w:szCs w:val="22"/>
        </w:rPr>
        <w:t xml:space="preserve"> классах — 68 ч из расчёта 2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совершенствование умений осуществлять учебно-исследовательскую и проектную деятельность;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формирование представлений о социальных и этических аспектах научно-технического прогресса;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формирование способности придавать экологическую направленность любой деятельности, проекту;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демонстрировать экологическое мышление в разных формах деятельности.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</w:p>
    <w:p w:rsidR="00EF7638" w:rsidRDefault="00EF7638" w:rsidP="00EF7638">
      <w:pPr>
        <w:ind w:left="567" w:firstLine="567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Ценностные ориентиры содержания предмета «Технология».</w:t>
      </w:r>
    </w:p>
    <w:p w:rsidR="00EF7638" w:rsidRPr="00E95B61" w:rsidRDefault="00EF7638" w:rsidP="00EF7638">
      <w:pPr>
        <w:ind w:left="567" w:firstLine="567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Программа предусматривает формирование у обучающихся </w:t>
      </w:r>
      <w:proofErr w:type="spellStart"/>
      <w:r w:rsidRPr="00E95B61">
        <w:rPr>
          <w:sz w:val="22"/>
          <w:szCs w:val="22"/>
        </w:rPr>
        <w:t>общеучебных</w:t>
      </w:r>
      <w:proofErr w:type="spellEnd"/>
      <w:r w:rsidRPr="00E95B61">
        <w:rPr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 результате обучения учащиеся овладеют: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</w:t>
      </w:r>
      <w:r w:rsidRPr="00E95B61">
        <w:rPr>
          <w:sz w:val="22"/>
          <w:szCs w:val="22"/>
        </w:rPr>
        <w:softHyphen/>
        <w:t>да, уважительного отношения к труду и результатам труда.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 результате изучения технологии </w:t>
      </w:r>
      <w:proofErr w:type="gramStart"/>
      <w:r w:rsidRPr="00E95B61">
        <w:rPr>
          <w:sz w:val="22"/>
          <w:szCs w:val="22"/>
        </w:rPr>
        <w:t>обучающийся</w:t>
      </w:r>
      <w:proofErr w:type="gramEnd"/>
      <w:r w:rsidRPr="00E95B61">
        <w:rPr>
          <w:sz w:val="22"/>
          <w:szCs w:val="22"/>
        </w:rPr>
        <w:t xml:space="preserve">, независимо от изучаемого направления, получает возможность </w:t>
      </w:r>
      <w:r w:rsidRPr="00E95B61">
        <w:rPr>
          <w:i/>
          <w:sz w:val="22"/>
          <w:szCs w:val="22"/>
        </w:rPr>
        <w:t>ознакомиться: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с основными технологическими понятиями и характеристиками;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технологическими свойствами и назначением материалов;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назначением и устройством применяемых ручных инструментов, приспособлений, машин и оборудования;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видами и назначением бытовой техники, применяемой для повышения производительности домашнего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 значением здорового питания для сохранения своего здоровья;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выполнять по установленным нормативам следующие трудовые операции и работы: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рационально организовывать рабочее место;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необходимую информацию в различных источниках;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применять конструкторскую и технологическую документацию;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выбирать сырьё, материалы, пищевые продукты, инструменты и оборудование для выполнения работ;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конструировать, моделировать, изготавливать изделия;</w:t>
      </w:r>
    </w:p>
    <w:p w:rsidR="00EF7638" w:rsidRPr="00E95B61" w:rsidRDefault="00EF7638" w:rsidP="00EF7638">
      <w:pPr>
        <w:ind w:left="567" w:firstLine="284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визуально, а также доступными измерительными средствами и приборами контроля качества изготовляемого изделия или продукта;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и устранять допущенные дефекты;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планировать работы с учётом имеющихся ресурсов и условий;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распределять работу при коллективной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использовать приобретённые знания и умения в практической деятельности и повседневной жизни в целях: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получения технико-технологических сведений из разнообразных источников информации;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организации индивидуальной и коллективной трудовой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изготовления изделий декоративно-прикладного искусства для оформления интерьера;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контроля качества выполняемых работ с применением измерительных инструментов и приспособлений;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выполнения безопасных приемов труда и правил электробезопасности, санитарии, гигиены;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оценки затрат, необходимых для создания объекта труда или оказания услуги;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построения планов профессионального самоопределения и трудоустройства.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Результаты освоения учебного предмета « Технология»</w:t>
      </w:r>
    </w:p>
    <w:p w:rsidR="00EF7638" w:rsidRPr="00E95B61" w:rsidRDefault="00EF7638" w:rsidP="00EF7638">
      <w:pPr>
        <w:ind w:left="567" w:firstLine="567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E95B61">
        <w:rPr>
          <w:sz w:val="22"/>
          <w:szCs w:val="22"/>
        </w:rPr>
        <w:t>метапредметных</w:t>
      </w:r>
      <w:proofErr w:type="spellEnd"/>
      <w:r w:rsidRPr="00E95B61">
        <w:rPr>
          <w:sz w:val="22"/>
          <w:szCs w:val="22"/>
        </w:rPr>
        <w:t xml:space="preserve"> и предметных результатов.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Личностные результаты</w:t>
      </w:r>
      <w:r w:rsidRPr="00E95B61">
        <w:rPr>
          <w:sz w:val="22"/>
          <w:szCs w:val="22"/>
        </w:rPr>
        <w:t xml:space="preserve"> освоения обучающимися предмета «Технология» в основной школе: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формирование ответственного отношения к учению, готовности и </w:t>
      </w:r>
      <w:proofErr w:type="gramStart"/>
      <w:r w:rsidRPr="00E95B61">
        <w:rPr>
          <w:sz w:val="22"/>
          <w:szCs w:val="22"/>
        </w:rPr>
        <w:t>способности</w:t>
      </w:r>
      <w:proofErr w:type="gramEnd"/>
      <w:r w:rsidRPr="00E95B6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проявление технико-технологического и экономического мышления пои организации своей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proofErr w:type="spellStart"/>
      <w:r w:rsidRPr="00E95B61">
        <w:rPr>
          <w:b/>
          <w:i/>
          <w:sz w:val="22"/>
          <w:szCs w:val="22"/>
          <w:u w:val="single"/>
        </w:rPr>
        <w:t>Метапредметные</w:t>
      </w:r>
      <w:proofErr w:type="spellEnd"/>
      <w:r w:rsidRPr="00E95B61">
        <w:rPr>
          <w:b/>
          <w:i/>
          <w:sz w:val="22"/>
          <w:szCs w:val="22"/>
          <w:u w:val="single"/>
        </w:rPr>
        <w:t xml:space="preserve"> результаты</w:t>
      </w:r>
      <w:r w:rsidRPr="00E95B61">
        <w:rPr>
          <w:sz w:val="22"/>
          <w:szCs w:val="22"/>
        </w:rPr>
        <w:t xml:space="preserve"> освоения учащимися предмета «Технология» в основной школе: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алгоритмизированное планирование процесса познавательно-трудовой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па основе заданных алгоритмов;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- осознанное использование речевых сре</w:t>
      </w:r>
      <w:proofErr w:type="gramStart"/>
      <w:r w:rsidRPr="00E95B61">
        <w:rPr>
          <w:sz w:val="22"/>
          <w:szCs w:val="22"/>
        </w:rPr>
        <w:t>дств в с</w:t>
      </w:r>
      <w:proofErr w:type="gramEnd"/>
      <w:r w:rsidRPr="00E95B61">
        <w:rPr>
          <w:sz w:val="22"/>
          <w:szCs w:val="22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E95B61">
        <w:rPr>
          <w:sz w:val="22"/>
          <w:szCs w:val="22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E95B61">
        <w:rPr>
          <w:sz w:val="22"/>
          <w:szCs w:val="22"/>
        </w:rPr>
        <w:t>интернет-ресурсы</w:t>
      </w:r>
      <w:proofErr w:type="spellEnd"/>
      <w:r w:rsidRPr="00E95B61">
        <w:rPr>
          <w:sz w:val="22"/>
          <w:szCs w:val="22"/>
        </w:rPr>
        <w:t xml:space="preserve"> и другие базы данных;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Предметные результаты</w:t>
      </w:r>
      <w:r w:rsidRPr="00E95B61">
        <w:rPr>
          <w:sz w:val="22"/>
          <w:szCs w:val="22"/>
        </w:rPr>
        <w:t xml:space="preserve"> освоения учащимися предмета «Технология» в основной школе: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познавательной сфере: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осознание роли техники и технологий для прогрессивного развития общества; формирования целостного представления </w:t>
      </w:r>
      <w:proofErr w:type="spellStart"/>
      <w:r w:rsidRPr="00E95B61">
        <w:rPr>
          <w:sz w:val="22"/>
          <w:szCs w:val="22"/>
        </w:rPr>
        <w:t>техносфере</w:t>
      </w:r>
      <w:proofErr w:type="spellEnd"/>
      <w:r w:rsidRPr="00E95B61">
        <w:rPr>
          <w:sz w:val="22"/>
          <w:szCs w:val="22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практическое освоение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трудовой сфере</w:t>
      </w:r>
      <w:r w:rsidRPr="00E95B61">
        <w:rPr>
          <w:i/>
          <w:sz w:val="22"/>
          <w:szCs w:val="22"/>
          <w:u w:val="single"/>
        </w:rPr>
        <w:t>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мотивационной сфере: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E95B61">
        <w:rPr>
          <w:sz w:val="22"/>
          <w:szCs w:val="22"/>
        </w:rPr>
        <w:softHyphen/>
        <w:t>логической культуры при обосновании объекта труда и выполнении работ;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эстетической сфере: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E95B61">
        <w:rPr>
          <w:sz w:val="22"/>
          <w:szCs w:val="22"/>
        </w:rPr>
        <w:softHyphen/>
        <w:t>полненного объекта или результата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рациональный выбор рабочего костюма и опрятное содержание рабочей одежды;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коммуникативной сфере: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практическое освоение умений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адекватное использование речевых сре</w:t>
      </w:r>
      <w:proofErr w:type="gramStart"/>
      <w:r w:rsidRPr="00E95B61">
        <w:rPr>
          <w:sz w:val="22"/>
          <w:szCs w:val="22"/>
        </w:rPr>
        <w:t>дств дл</w:t>
      </w:r>
      <w:proofErr w:type="gramEnd"/>
      <w:r w:rsidRPr="00E95B61">
        <w:rPr>
          <w:sz w:val="22"/>
          <w:szCs w:val="22"/>
        </w:rPr>
        <w:t xml:space="preserve">я решения различных коммуникативных задач; овладение устной и письменной речью; 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--    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EF7638" w:rsidRPr="00E95B61" w:rsidRDefault="00EF7638" w:rsidP="00EF7638">
      <w:pPr>
        <w:ind w:left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  физиолого-психологической сфере: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достижение необходимой точности движений при выполнении различных технологических операций;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сочетание образного и логического мышления в проектной деятельности.</w:t>
      </w:r>
    </w:p>
    <w:p w:rsidR="00EF7638" w:rsidRPr="00E95B61" w:rsidRDefault="00EF7638" w:rsidP="00EF7638">
      <w:pPr>
        <w:ind w:left="567"/>
        <w:jc w:val="both"/>
        <w:rPr>
          <w:sz w:val="22"/>
          <w:szCs w:val="22"/>
        </w:rPr>
      </w:pPr>
      <w:r w:rsidRPr="00E95B61">
        <w:rPr>
          <w:b/>
          <w:bCs/>
          <w:i/>
          <w:sz w:val="22"/>
          <w:szCs w:val="22"/>
          <w:u w:val="single"/>
        </w:rPr>
        <w:t>Требования к уровню подготовки учащихся 6 класса по направлению «Индустриальные технологии»</w:t>
      </w:r>
    </w:p>
    <w:p w:rsidR="00EF7638" w:rsidRPr="00E95B61" w:rsidRDefault="00EF7638" w:rsidP="00EF7638">
      <w:pPr>
        <w:ind w:left="567" w:hanging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Раздел «Технологии обработки конструкционных материалов».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Обучающийся научится: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читать технические рисунки, эскизы, чертежи;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выполнять в масштабе и правильно оформлять технические рисунки и эскизы разрабатываемых объектов;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технологические процессы создания и ремонта материальных объектов.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i/>
          <w:sz w:val="22"/>
          <w:szCs w:val="22"/>
        </w:rPr>
        <w:t>Обучающийся</w:t>
      </w:r>
      <w:proofErr w:type="gramEnd"/>
      <w:r w:rsidRPr="00E95B61">
        <w:rPr>
          <w:i/>
          <w:sz w:val="22"/>
          <w:szCs w:val="22"/>
        </w:rPr>
        <w:t xml:space="preserve"> получит возможность научиться: 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EF7638" w:rsidRPr="00E95B61" w:rsidRDefault="00EF7638" w:rsidP="00EF7638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Раздел «Технологии исследовательской, опытнической и проектной деятельности»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 xml:space="preserve">Обучающийся научится: 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i/>
          <w:sz w:val="22"/>
          <w:szCs w:val="22"/>
        </w:rPr>
        <w:t>Обучающийся</w:t>
      </w:r>
      <w:proofErr w:type="gramEnd"/>
      <w:r w:rsidRPr="00E95B61">
        <w:rPr>
          <w:i/>
          <w:sz w:val="22"/>
          <w:szCs w:val="22"/>
        </w:rPr>
        <w:t xml:space="preserve"> получит возможность научиться: 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EF7638" w:rsidRPr="00E95B61" w:rsidRDefault="00EF7638" w:rsidP="00EF7638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EF7638" w:rsidRPr="00E95B61" w:rsidRDefault="00EF7638" w:rsidP="00EF7638">
      <w:pPr>
        <w:ind w:left="567" w:firstLine="284"/>
        <w:jc w:val="both"/>
        <w:rPr>
          <w:b/>
          <w:sz w:val="22"/>
          <w:szCs w:val="22"/>
        </w:rPr>
      </w:pPr>
    </w:p>
    <w:p w:rsidR="00EF7638" w:rsidRPr="00E95B61" w:rsidRDefault="00EF7638" w:rsidP="00EF7638">
      <w:pPr>
        <w:ind w:left="567" w:firstLine="284"/>
        <w:jc w:val="both"/>
        <w:rPr>
          <w:b/>
          <w:sz w:val="22"/>
          <w:szCs w:val="22"/>
        </w:rPr>
      </w:pPr>
    </w:p>
    <w:p w:rsidR="00EF7638" w:rsidRPr="00EF7638" w:rsidRDefault="00EF7638" w:rsidP="00EF7638">
      <w:pPr>
        <w:jc w:val="both"/>
        <w:rPr>
          <w:b/>
          <w:color w:val="0F243E"/>
          <w:sz w:val="24"/>
          <w:szCs w:val="24"/>
        </w:rPr>
      </w:pPr>
      <w:r w:rsidRPr="00EF7638">
        <w:rPr>
          <w:b/>
          <w:color w:val="0F243E"/>
          <w:sz w:val="24"/>
          <w:szCs w:val="24"/>
        </w:rPr>
        <w:t xml:space="preserve">Требования к уровню подготовки </w:t>
      </w:r>
      <w:proofErr w:type="gramStart"/>
      <w:r w:rsidRPr="00EF7638">
        <w:rPr>
          <w:b/>
          <w:color w:val="0F243E"/>
          <w:sz w:val="24"/>
          <w:szCs w:val="24"/>
        </w:rPr>
        <w:t>обучающихся</w:t>
      </w:r>
      <w:proofErr w:type="gramEnd"/>
      <w:r w:rsidRPr="00EF7638">
        <w:rPr>
          <w:b/>
          <w:color w:val="0F243E"/>
          <w:sz w:val="24"/>
          <w:szCs w:val="24"/>
        </w:rPr>
        <w:t xml:space="preserve"> 7  класса.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 результате изучения курса  технологии ученик должен:</w:t>
      </w:r>
    </w:p>
    <w:p w:rsidR="00EF7638" w:rsidRPr="00EF7638" w:rsidRDefault="00EF7638" w:rsidP="00EF7638">
      <w:pPr>
        <w:jc w:val="both"/>
        <w:rPr>
          <w:b/>
          <w:sz w:val="24"/>
          <w:szCs w:val="24"/>
        </w:rPr>
      </w:pPr>
      <w:r w:rsidRPr="00EF7638">
        <w:rPr>
          <w:b/>
          <w:sz w:val="24"/>
          <w:szCs w:val="24"/>
        </w:rPr>
        <w:t>Учащиеся должны</w:t>
      </w:r>
      <w:r w:rsidRPr="00EF7638">
        <w:rPr>
          <w:rFonts w:ascii="Ukrainian?Izhitsa" w:hAnsi="Ukrainian?Izhitsa"/>
          <w:b/>
          <w:sz w:val="24"/>
          <w:szCs w:val="24"/>
        </w:rPr>
        <w:t xml:space="preserve"> </w:t>
      </w:r>
      <w:r w:rsidRPr="00EF7638">
        <w:rPr>
          <w:b/>
          <w:sz w:val="24"/>
          <w:szCs w:val="24"/>
        </w:rPr>
        <w:t>знать/понимать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 xml:space="preserve">что такое технический рисунок, эскиз и чертеж; 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EF7638">
        <w:rPr>
          <w:sz w:val="24"/>
          <w:szCs w:val="24"/>
        </w:rPr>
        <w:t>поверхности</w:t>
      </w:r>
      <w:proofErr w:type="gramEnd"/>
      <w:r w:rsidRPr="00EF7638">
        <w:rPr>
          <w:sz w:val="24"/>
          <w:szCs w:val="24"/>
        </w:rPr>
        <w:t xml:space="preserve"> и их взаимное расположение; уметь осуществлять их контроль;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особенности межсезонной обработки почвы, способы удобрения почвы;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 разновидностях посадок и уходе за растениями, способы размножения растений;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виды пиломатериалов; уметь учитывать их свойства при обработке;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общее устройство слесарного верстака, уметь пользоваться им при выполнении слесарных операций;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основные виды механизмов по выполняемым ими функциям, а также по используемым в них рабочим частям;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 xml:space="preserve">виды пиломатериалов; 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технику безопасности при работе с сельскохозяйственным инвентарем;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общее устройство и принцип работы деревообрабатывающих станков токарной группы;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виды неисправностей вентильных головок и пути их устранения;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устройство сливного бачка.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</w:p>
    <w:p w:rsidR="00EF7638" w:rsidRPr="00EF7638" w:rsidRDefault="00EF7638" w:rsidP="00EF7638">
      <w:pPr>
        <w:jc w:val="both"/>
        <w:rPr>
          <w:b/>
          <w:sz w:val="24"/>
          <w:szCs w:val="24"/>
        </w:rPr>
      </w:pPr>
      <w:r w:rsidRPr="00EF7638">
        <w:rPr>
          <w:b/>
          <w:sz w:val="24"/>
          <w:szCs w:val="24"/>
        </w:rPr>
        <w:t>Учащиеся должны уметь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 xml:space="preserve">понимать содержание </w:t>
      </w:r>
      <w:proofErr w:type="spellStart"/>
      <w:r w:rsidRPr="00EF7638">
        <w:rPr>
          <w:sz w:val="24"/>
          <w:szCs w:val="24"/>
        </w:rPr>
        <w:t>инструкционно</w:t>
      </w:r>
      <w:proofErr w:type="spellEnd"/>
      <w:r w:rsidRPr="00EF7638">
        <w:rPr>
          <w:sz w:val="24"/>
          <w:szCs w:val="24"/>
        </w:rPr>
        <w:t>-технологических карт и пользоваться ими при выполнении работ;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графически изображать основные виды механизмов передач;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находить необходимую техническую информацию;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осуществлять контроль качества изготавливаемых изделий;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lastRenderedPageBreak/>
        <w:t>читать чертежи и технологические карты, выявлять технические требования, предъявляемые к детали;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выполнять шиповые соединения;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шлифовать и полировать плоские металлические поверхности;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  <w:r w:rsidRPr="00EF7638">
        <w:rPr>
          <w:sz w:val="24"/>
          <w:szCs w:val="24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EF7638" w:rsidRPr="00EF7638" w:rsidRDefault="00EF7638" w:rsidP="00EF7638">
      <w:pPr>
        <w:jc w:val="both"/>
        <w:rPr>
          <w:sz w:val="24"/>
          <w:szCs w:val="24"/>
        </w:rPr>
      </w:pPr>
    </w:p>
    <w:p w:rsidR="00EF7638" w:rsidRPr="00EF7638" w:rsidRDefault="00EF7638" w:rsidP="00EF7638">
      <w:pPr>
        <w:jc w:val="both"/>
        <w:rPr>
          <w:b/>
          <w:sz w:val="24"/>
          <w:szCs w:val="24"/>
        </w:rPr>
      </w:pPr>
      <w:r w:rsidRPr="00EF763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EF7638">
        <w:rPr>
          <w:b/>
          <w:sz w:val="24"/>
          <w:szCs w:val="24"/>
        </w:rPr>
        <w:t>для</w:t>
      </w:r>
      <w:proofErr w:type="gramEnd"/>
      <w:r w:rsidRPr="00EF7638">
        <w:rPr>
          <w:b/>
          <w:sz w:val="24"/>
          <w:szCs w:val="24"/>
        </w:rPr>
        <w:t>:</w:t>
      </w:r>
    </w:p>
    <w:p w:rsidR="00EF7638" w:rsidRPr="00EF7638" w:rsidRDefault="00EF7638" w:rsidP="00EF7638">
      <w:pPr>
        <w:jc w:val="both"/>
        <w:rPr>
          <w:sz w:val="24"/>
          <w:szCs w:val="24"/>
        </w:rPr>
        <w:sectPr w:rsidR="00EF7638" w:rsidRPr="00EF7638" w:rsidSect="00BB2AF3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  <w:r w:rsidRPr="00EF7638">
        <w:rPr>
          <w:sz w:val="24"/>
          <w:szCs w:val="24"/>
        </w:rPr>
        <w:t>получение опыта применения политехнических и технологических з</w:t>
      </w:r>
      <w:bookmarkStart w:id="0" w:name="_GoBack"/>
      <w:bookmarkEnd w:id="0"/>
      <w:r w:rsidRPr="00EF7638">
        <w:rPr>
          <w:sz w:val="24"/>
          <w:szCs w:val="24"/>
        </w:rPr>
        <w:t>наний и умений в самостояте</w:t>
      </w:r>
      <w:r>
        <w:rPr>
          <w:sz w:val="24"/>
          <w:szCs w:val="24"/>
        </w:rPr>
        <w:t>льной практической деятельности</w:t>
      </w:r>
    </w:p>
    <w:p w:rsidR="00EF7638" w:rsidRPr="00EF7638" w:rsidRDefault="00EF7638" w:rsidP="00EF7638">
      <w:pPr>
        <w:pStyle w:val="1"/>
        <w:numPr>
          <w:ilvl w:val="0"/>
          <w:numId w:val="0"/>
        </w:numPr>
        <w:spacing w:before="0" w:after="0"/>
        <w:rPr>
          <w:rFonts w:cs="Times New Roman"/>
          <w:color w:val="0F243E"/>
          <w:sz w:val="24"/>
          <w:szCs w:val="24"/>
        </w:rPr>
      </w:pPr>
      <w:r w:rsidRPr="00EF7638">
        <w:rPr>
          <w:rFonts w:cs="Times New Roman"/>
          <w:color w:val="0F243E"/>
          <w:sz w:val="24"/>
          <w:szCs w:val="24"/>
        </w:rPr>
        <w:lastRenderedPageBreak/>
        <w:t>календарно-тематическое планирование ТЕХНОЛОГИИ</w:t>
      </w:r>
    </w:p>
    <w:p w:rsidR="00EF7638" w:rsidRPr="00EF7638" w:rsidRDefault="00EF7638" w:rsidP="00EF7638">
      <w:pPr>
        <w:spacing w:after="60"/>
        <w:rPr>
          <w:b/>
          <w:color w:val="0F243E"/>
          <w:sz w:val="24"/>
          <w:szCs w:val="24"/>
        </w:rPr>
      </w:pPr>
      <w:r w:rsidRPr="00EF7638">
        <w:rPr>
          <w:b/>
          <w:color w:val="244061"/>
          <w:sz w:val="24"/>
          <w:szCs w:val="24"/>
        </w:rPr>
        <w:t>7 класс</w:t>
      </w:r>
      <w:proofErr w:type="gramStart"/>
      <w:r w:rsidRPr="00EF7638">
        <w:rPr>
          <w:b/>
          <w:color w:val="244061"/>
          <w:sz w:val="24"/>
          <w:szCs w:val="24"/>
        </w:rPr>
        <w:t xml:space="preserve">      </w:t>
      </w:r>
      <w:r w:rsidRPr="00EF7638">
        <w:rPr>
          <w:b/>
          <w:color w:val="0F243E"/>
          <w:sz w:val="24"/>
          <w:szCs w:val="24"/>
        </w:rPr>
        <w:t>П</w:t>
      </w:r>
      <w:proofErr w:type="gramEnd"/>
      <w:r w:rsidRPr="00EF7638">
        <w:rPr>
          <w:b/>
          <w:color w:val="0F243E"/>
          <w:sz w:val="24"/>
          <w:szCs w:val="24"/>
        </w:rPr>
        <w:t>о учебнику В. Д. Симоненко  7  класс</w:t>
      </w:r>
    </w:p>
    <w:tbl>
      <w:tblPr>
        <w:tblW w:w="0" w:type="auto"/>
        <w:tblInd w:w="4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84"/>
        <w:gridCol w:w="945"/>
        <w:gridCol w:w="8625"/>
        <w:gridCol w:w="1560"/>
        <w:gridCol w:w="1110"/>
        <w:gridCol w:w="1110"/>
        <w:gridCol w:w="1651"/>
      </w:tblGrid>
      <w:tr w:rsidR="00EF7638" w:rsidRPr="00EF7638" w:rsidTr="000410A5"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</w:rPr>
              <w:t xml:space="preserve">№ </w:t>
            </w:r>
            <w:r w:rsidRPr="00EF7638">
              <w:rPr>
                <w:color w:val="0D0D0D"/>
                <w:lang w:val="ru-RU"/>
              </w:rPr>
              <w:t>п/п урока</w:t>
            </w:r>
          </w:p>
        </w:tc>
        <w:tc>
          <w:tcPr>
            <w:tcW w:w="8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Содержание</w:t>
            </w:r>
          </w:p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(тема урока)</w:t>
            </w:r>
          </w:p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 xml:space="preserve">Количество </w:t>
            </w:r>
          </w:p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>уроков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>Дата проведения урока</w:t>
            </w:r>
          </w:p>
        </w:tc>
        <w:tc>
          <w:tcPr>
            <w:tcW w:w="16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>ИКТ</w:t>
            </w:r>
          </w:p>
        </w:tc>
      </w:tr>
      <w:tr w:rsidR="00EF7638" w:rsidRPr="00EF7638" w:rsidTr="000410A5"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>По плану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  <w:lang w:val="ru-RU"/>
              </w:rPr>
            </w:pPr>
            <w:r w:rsidRPr="00EF7638">
              <w:rPr>
                <w:color w:val="0D0D0D"/>
                <w:lang w:val="ru-RU"/>
              </w:rPr>
              <w:t>фактическое</w:t>
            </w:r>
          </w:p>
        </w:tc>
        <w:tc>
          <w:tcPr>
            <w:tcW w:w="1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sz w:val="24"/>
                <w:szCs w:val="24"/>
              </w:rPr>
            </w:pPr>
          </w:p>
        </w:tc>
      </w:tr>
      <w:tr w:rsidR="00EF7638" w:rsidRPr="00EF7638" w:rsidTr="000410A5"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4F6228"/>
              </w:rPr>
            </w:pPr>
            <w:r w:rsidRPr="00EF7638">
              <w:rPr>
                <w:color w:val="4F6228"/>
              </w:rPr>
              <w:t>Общетехнологическая подготовка</w:t>
            </w:r>
          </w:p>
        </w:tc>
      </w:tr>
      <w:tr w:rsidR="00EF7638" w:rsidRPr="00EF7638" w:rsidTr="000410A5"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388"/>
              <w:rPr>
                <w:rFonts w:ascii="Ukrainian?Izhitsa" w:hAnsi="Ukrainian?Izhitsa"/>
                <w:color w:val="7030A0"/>
              </w:rPr>
            </w:pPr>
            <w:r w:rsidRPr="00EF7638">
              <w:rPr>
                <w:color w:val="7030A0"/>
              </w:rPr>
              <w:t>(1 час) Вводное занятие.</w:t>
            </w:r>
            <w:r w:rsidRPr="00EF7638">
              <w:rPr>
                <w:rFonts w:ascii="Ukrainian?Izhitsa" w:hAnsi="Ukrainian?Izhitsa"/>
                <w:color w:val="7030A0"/>
              </w:rPr>
              <w:t xml:space="preserve">  </w:t>
            </w:r>
          </w:p>
        </w:tc>
      </w:tr>
      <w:tr w:rsidR="00EF7638" w:rsidRPr="00EF7638" w:rsidTr="000410A5">
        <w:trPr>
          <w:cantSplit/>
          <w:trHeight w:val="61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0"/>
              <w:spacing w:after="0"/>
              <w:ind w:left="33"/>
              <w:rPr>
                <w:color w:val="0D0D0D"/>
              </w:rPr>
            </w:pPr>
            <w:r w:rsidRPr="00EF7638">
              <w:rPr>
                <w:color w:val="0D0D0D"/>
              </w:rPr>
              <w:t>Содержание курса «Технология. 7 класс». Правила безопасного поведения в мастерской. Инструктаж по охране труда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trHeight w:val="171"/>
        </w:trPr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388"/>
              <w:rPr>
                <w:rFonts w:ascii="Ukrainian?Izhitsa" w:hAnsi="Ukrainian?Izhitsa"/>
                <w:color w:val="7030A0"/>
              </w:rPr>
            </w:pPr>
            <w:r w:rsidRPr="00EF7638">
              <w:rPr>
                <w:color w:val="7030A0"/>
              </w:rPr>
              <w:t>(19 час)  Технология обработки древесины.</w:t>
            </w:r>
            <w:r w:rsidRPr="00EF7638">
              <w:rPr>
                <w:rFonts w:ascii="Ukrainian?Izhitsa" w:hAnsi="Ukrainian?Izhitsa"/>
                <w:color w:val="7030A0"/>
              </w:rPr>
              <w:t xml:space="preserve">  </w:t>
            </w: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Физико-механические свойства древесины 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 Практические работы. Определение плотности и влажности древесины местного лесного фонда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Составление технологической карты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Виды заточки деревообрабатывающих инструментов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Заточка деревообрабатывающих инструментов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Настройка рубанков и шерхебелей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Настройка инструмента для строгания древесины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lastRenderedPageBreak/>
              <w:t>8-9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9-10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Изображение шипового соединения на чертеже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Выполнение шипового соединения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Соединение деталей </w:t>
            </w:r>
            <w:proofErr w:type="spellStart"/>
            <w:r w:rsidRPr="00EF7638">
              <w:rPr>
                <w:color w:val="0D0D0D"/>
                <w:sz w:val="24"/>
                <w:szCs w:val="24"/>
              </w:rPr>
              <w:t>шкантами</w:t>
            </w:r>
            <w:proofErr w:type="spellEnd"/>
            <w:r w:rsidRPr="00EF7638">
              <w:rPr>
                <w:color w:val="0D0D0D"/>
                <w:sz w:val="24"/>
                <w:szCs w:val="24"/>
              </w:rPr>
              <w:t>, нагелями и шурупами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Выполнить последовательность сборки деталей </w:t>
            </w:r>
            <w:proofErr w:type="spellStart"/>
            <w:r w:rsidRPr="00EF7638">
              <w:rPr>
                <w:color w:val="0D0D0D"/>
                <w:sz w:val="24"/>
                <w:szCs w:val="24"/>
              </w:rPr>
              <w:t>шкантами</w:t>
            </w:r>
            <w:proofErr w:type="spellEnd"/>
            <w:r w:rsidRPr="00EF7638">
              <w:rPr>
                <w:color w:val="0D0D0D"/>
                <w:sz w:val="24"/>
                <w:szCs w:val="24"/>
              </w:rPr>
              <w:t>, нагелями и шурупами;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4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15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16</w:t>
            </w:r>
          </w:p>
        </w:tc>
        <w:tc>
          <w:tcPr>
            <w:tcW w:w="8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Считывание технологической карты; выточить детали конической и фасонной формы; контроль качество 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Художественное точение изделий из древесины Использование древесины в народном хозяйстве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Подобрать материал и необходимые режущие и измерительные инструменты; прочесть чертёж и технологическую карту; разметить заготовки; проточка деталь на станке;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19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Мозаика на изделиях из древесины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20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Подобрать материалы и инструменты для выполнения мозаики; сделать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эскиз с элементами мозаичного набора; выполнить мозаичный набор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284"/>
        </w:trPr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388"/>
              <w:rPr>
                <w:color w:val="7030A0"/>
              </w:rPr>
            </w:pPr>
            <w:r w:rsidRPr="00EF7638">
              <w:rPr>
                <w:color w:val="7030A0"/>
              </w:rPr>
              <w:t>(26 час)  Технология обработки металла.</w:t>
            </w: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1-2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21-22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Сталь, её виды определять свой</w:t>
            </w:r>
            <w:proofErr w:type="gramStart"/>
            <w:r w:rsidRPr="00EF7638">
              <w:rPr>
                <w:color w:val="0D0D0D"/>
                <w:sz w:val="24"/>
                <w:szCs w:val="24"/>
              </w:rPr>
              <w:t>ств ст</w:t>
            </w:r>
            <w:proofErr w:type="gramEnd"/>
            <w:r w:rsidRPr="00EF7638">
              <w:rPr>
                <w:color w:val="0D0D0D"/>
                <w:sz w:val="24"/>
                <w:szCs w:val="24"/>
              </w:rPr>
              <w:t xml:space="preserve">али. 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Термическая обработка стали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lastRenderedPageBreak/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Чертёж деталей, изготовленных на токарном и фрезерном станках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Выполнить чертежи; измерить детали; читать чертежи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Назначение и устройство токарно-винторезного станка ТВ-6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Составлять кинематическую схему частей станка; прочитать кинематическую схему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Технология токарных работ по металлу.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Приёмы работы на токарном станке; правила безопасности; методы контроля качества.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9-10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29-30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Приёмы работы на токарном станке; правила безопасности; методы контроля качества.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31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33</w:t>
            </w:r>
          </w:p>
        </w:tc>
        <w:tc>
          <w:tcPr>
            <w:tcW w:w="8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Нарезание наружной и внутренней резьбы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Нарезать наружную и внутреннюю резьбу; выявлять дефекты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18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35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Художественная обработка металла (тиснение по фольге)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Подготовить инструменты; подобрать рисунок; выполнить тиснение по фольге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lastRenderedPageBreak/>
              <w:t>17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Художественная обработка металла (ажурная скульптура)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Разработать эскиз скульптуры; выполнить правку и </w:t>
            </w:r>
            <w:proofErr w:type="spellStart"/>
            <w:r w:rsidRPr="00EF7638">
              <w:rPr>
                <w:color w:val="0D0D0D"/>
                <w:sz w:val="24"/>
                <w:szCs w:val="24"/>
              </w:rPr>
              <w:t>гибку</w:t>
            </w:r>
            <w:proofErr w:type="spellEnd"/>
            <w:r w:rsidRPr="00EF7638">
              <w:rPr>
                <w:color w:val="0D0D0D"/>
                <w:sz w:val="24"/>
                <w:szCs w:val="24"/>
              </w:rPr>
              <w:t xml:space="preserve"> проволоки; соединить отдельные элементы между собой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39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ИКТ Просмотр презентации</w:t>
            </w:r>
            <w:proofErr w:type="gramStart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,Художественная обработка металла,, (мозаика с металлическим контуром)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Разработать эскиз художественной обработки изделий металлической контурной мозаики; выполнить накладную филигрань различными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41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ИКТ Просмотр презентации</w:t>
            </w:r>
            <w:proofErr w:type="gramStart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,Художественная обработка металла,, (басма)</w:t>
            </w:r>
          </w:p>
          <w:p w:rsidR="00EF7638" w:rsidRPr="00EF7638" w:rsidRDefault="00EF7638" w:rsidP="000410A5">
            <w:pPr>
              <w:rPr>
                <w:b/>
                <w:bCs/>
                <w:i/>
                <w:iCs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Выполнить технологические приёмы </w:t>
            </w:r>
            <w:proofErr w:type="spellStart"/>
            <w:r w:rsidRPr="00EF7638">
              <w:rPr>
                <w:color w:val="0D0D0D"/>
                <w:sz w:val="24"/>
                <w:szCs w:val="24"/>
              </w:rPr>
              <w:t>басменного</w:t>
            </w:r>
            <w:proofErr w:type="spellEnd"/>
            <w:r w:rsidRPr="00EF7638">
              <w:rPr>
                <w:color w:val="0D0D0D"/>
                <w:sz w:val="24"/>
                <w:szCs w:val="24"/>
              </w:rPr>
              <w:t xml:space="preserve"> тиснения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23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ИКТ Просмотр презентации</w:t>
            </w:r>
            <w:proofErr w:type="gramStart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,Художественная обработка металла,, (</w:t>
            </w:r>
            <w:proofErr w:type="spellStart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>пропильный</w:t>
            </w:r>
            <w:proofErr w:type="spellEnd"/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 металл)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Выполнить изделие в технике </w:t>
            </w:r>
            <w:proofErr w:type="spellStart"/>
            <w:r w:rsidRPr="00EF7638">
              <w:rPr>
                <w:color w:val="0D0D0D"/>
                <w:sz w:val="24"/>
                <w:szCs w:val="24"/>
              </w:rPr>
              <w:t>пропильного</w:t>
            </w:r>
            <w:proofErr w:type="spellEnd"/>
            <w:r w:rsidRPr="00EF7638">
              <w:rPr>
                <w:color w:val="0D0D0D"/>
                <w:sz w:val="24"/>
                <w:szCs w:val="24"/>
              </w:rPr>
              <w:t xml:space="preserve"> металла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45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Художественная обработка металла (чеканка на резиновой подкладке)</w:t>
            </w:r>
          </w:p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Подготовить инструмент и материал к работе; подобрать и нанести на металл рисунок; выполнить чеканку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179"/>
        </w:trPr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388"/>
              <w:rPr>
                <w:b/>
                <w:color w:val="7030A0"/>
              </w:rPr>
            </w:pPr>
            <w:r w:rsidRPr="00EF7638">
              <w:rPr>
                <w:b/>
                <w:color w:val="7030A0"/>
              </w:rPr>
              <w:t>(6 час)  Культура дома (ремонтно-строительные работы).</w:t>
            </w: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Выбирать обои и клей; выполнить оклеивание обоями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49</w:t>
            </w:r>
          </w:p>
        </w:tc>
        <w:tc>
          <w:tcPr>
            <w:tcW w:w="8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Основные технологии малярных работ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50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Подготавливать поверхность к окраске; выполнять малярные работы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51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Виды плиток для отделки помещений. Способы крепления плиток. Инструменты и приспособления для плиточных работ.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Правила безопасности труда. Основы технологии плиточных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174"/>
        </w:trPr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4F6228"/>
              </w:rPr>
            </w:pPr>
            <w:r w:rsidRPr="00EF7638">
              <w:rPr>
                <w:b/>
                <w:color w:val="4F6228"/>
              </w:rPr>
              <w:t>Специальная технологическая подготовка</w:t>
            </w:r>
          </w:p>
        </w:tc>
      </w:tr>
      <w:tr w:rsidR="00EF7638" w:rsidRPr="00EF7638" w:rsidTr="000410A5">
        <w:trPr>
          <w:cantSplit/>
          <w:trHeight w:val="174"/>
        </w:trPr>
        <w:tc>
          <w:tcPr>
            <w:tcW w:w="158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388"/>
              <w:rPr>
                <w:b/>
                <w:color w:val="7030A0"/>
              </w:rPr>
            </w:pPr>
            <w:r w:rsidRPr="00EF7638">
              <w:rPr>
                <w:b/>
                <w:color w:val="7030A0"/>
              </w:rPr>
              <w:t>(16 час)  Проектная деятельность учащихся</w:t>
            </w: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0"/>
              <w:spacing w:after="0"/>
              <w:rPr>
                <w:color w:val="0D0D0D"/>
              </w:rPr>
            </w:pPr>
            <w:r w:rsidRPr="00EF7638">
              <w:rPr>
                <w:color w:val="0D0D0D"/>
              </w:rPr>
              <w:t>Самостоятельный выбор будущего проекта учащимися. Формирование требований к изделию и критерий их выполнения.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0"/>
              <w:spacing w:after="0"/>
              <w:rPr>
                <w:color w:val="0D0D0D"/>
              </w:rPr>
            </w:pPr>
            <w:r w:rsidRPr="00EF7638">
              <w:rPr>
                <w:color w:val="0D0D0D"/>
              </w:rPr>
              <w:t>Практические работы. Конструирование и проектирование изделия. Создание макета творческого проекта.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55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Обсуждение идей и исследований. Оценка возможностей, необходимых для выполнения проекта.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Практические работы. Сбор и обработка необходимой информации. Планирование работы.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5-6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57-58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7-8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59-60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Консультации по выполнению и выявления недочётов в работе практической части проекта.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9-10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61-62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Практические работы. Практическая деятельность по выполнению проекта. Исправление и доработка изделия. Выполнение цветового оформления.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485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63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 xml:space="preserve">Корректировка деятельности.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lastRenderedPageBreak/>
              <w:t>12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64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82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13-14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65-66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rPr>
                <w:color w:val="0D0D0D"/>
                <w:sz w:val="24"/>
                <w:szCs w:val="24"/>
              </w:rPr>
            </w:pPr>
            <w:r w:rsidRPr="00EF7638"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ИКТ Практические работы. Создание и оформление проектной документации с использованием </w:t>
            </w:r>
            <w:r w:rsidRPr="00EF7638">
              <w:rPr>
                <w:color w:val="0D0D0D"/>
                <w:sz w:val="24"/>
                <w:szCs w:val="24"/>
              </w:rPr>
              <w:t>ПК. Создание презентации изделия.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497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67</w:t>
            </w:r>
          </w:p>
        </w:tc>
        <w:tc>
          <w:tcPr>
            <w:tcW w:w="8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firstLine="33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Подготовка к защите.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561"/>
        </w:trPr>
        <w:tc>
          <w:tcPr>
            <w:tcW w:w="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  <w:r w:rsidRPr="00EF7638">
              <w:rPr>
                <w:color w:val="0D0D0D"/>
              </w:rPr>
              <w:t>68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ind w:firstLine="33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  <w:r w:rsidRPr="00EF7638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color w:val="0D0D0D"/>
              </w:rPr>
            </w:pPr>
          </w:p>
        </w:tc>
      </w:tr>
      <w:tr w:rsidR="00EF7638" w:rsidRPr="00EF7638" w:rsidTr="000410A5">
        <w:trPr>
          <w:cantSplit/>
          <w:trHeight w:val="300"/>
        </w:trPr>
        <w:tc>
          <w:tcPr>
            <w:tcW w:w="1045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4073"/>
              <w:rPr>
                <w:b/>
                <w:color w:val="C00000"/>
              </w:rPr>
            </w:pPr>
            <w:r w:rsidRPr="00EF7638">
              <w:rPr>
                <w:b/>
                <w:color w:val="C00000"/>
              </w:rPr>
              <w:t>ИТОГО: 68 часов по 2 часа в неделю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638" w:rsidRPr="00EF7638" w:rsidRDefault="00EF7638" w:rsidP="000410A5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</w:tc>
      </w:tr>
    </w:tbl>
    <w:p w:rsidR="00EF7638" w:rsidRPr="00EF7638" w:rsidRDefault="00EF7638" w:rsidP="00EF7638">
      <w:pPr>
        <w:rPr>
          <w:sz w:val="24"/>
          <w:szCs w:val="24"/>
        </w:rPr>
        <w:sectPr w:rsidR="00EF7638" w:rsidRPr="00EF7638">
          <w:pgSz w:w="16838" w:h="11906" w:orient="landscape"/>
          <w:pgMar w:top="567" w:right="510" w:bottom="567" w:left="510" w:header="720" w:footer="720" w:gutter="0"/>
          <w:cols w:space="720"/>
          <w:docGrid w:linePitch="240"/>
        </w:sectPr>
      </w:pPr>
    </w:p>
    <w:p w:rsidR="00216A7C" w:rsidRDefault="00216A7C"/>
    <w:sectPr w:rsidR="00216A7C" w:rsidSect="00EF7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?Izhits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8"/>
    <w:rsid w:val="00216A7C"/>
    <w:rsid w:val="00DA5940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EF7638"/>
    <w:pPr>
      <w:keepNext/>
      <w:numPr>
        <w:numId w:val="1"/>
      </w:numPr>
      <w:autoSpaceDE/>
      <w:spacing w:before="240" w:after="60"/>
      <w:ind w:left="0" w:firstLine="709"/>
      <w:jc w:val="center"/>
      <w:outlineLvl w:val="0"/>
    </w:pPr>
    <w:rPr>
      <w:rFonts w:eastAsia="Andale Sans UI" w:cs="Arial"/>
      <w:b/>
      <w:bCs/>
      <w:caps/>
      <w:kern w:val="1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7638"/>
    <w:rPr>
      <w:rFonts w:ascii="Times New Roman" w:eastAsia="Andale Sans UI" w:hAnsi="Times New Roman" w:cs="Arial"/>
      <w:b/>
      <w:bCs/>
      <w:caps/>
      <w:kern w:val="1"/>
      <w:sz w:val="36"/>
      <w:szCs w:val="36"/>
      <w:lang/>
    </w:rPr>
  </w:style>
  <w:style w:type="paragraph" w:styleId="a0">
    <w:name w:val="Body Text"/>
    <w:basedOn w:val="a"/>
    <w:link w:val="a4"/>
    <w:rsid w:val="00EF7638"/>
    <w:pPr>
      <w:autoSpaceDE/>
      <w:spacing w:after="120"/>
    </w:pPr>
    <w:rPr>
      <w:rFonts w:eastAsia="Andale Sans UI"/>
      <w:kern w:val="1"/>
      <w:sz w:val="24"/>
      <w:szCs w:val="24"/>
      <w:lang/>
    </w:rPr>
  </w:style>
  <w:style w:type="character" w:customStyle="1" w:styleId="a4">
    <w:name w:val="Основной текст Знак"/>
    <w:basedOn w:val="a1"/>
    <w:link w:val="a0"/>
    <w:rsid w:val="00EF763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ody Text Indent"/>
    <w:basedOn w:val="a"/>
    <w:link w:val="a6"/>
    <w:rsid w:val="00EF7638"/>
    <w:pPr>
      <w:autoSpaceDE/>
      <w:ind w:left="283" w:firstLine="540"/>
    </w:pPr>
    <w:rPr>
      <w:rFonts w:eastAsia="Andale Sans UI"/>
      <w:kern w:val="1"/>
      <w:sz w:val="24"/>
      <w:szCs w:val="24"/>
      <w:lang/>
    </w:rPr>
  </w:style>
  <w:style w:type="character" w:customStyle="1" w:styleId="a6">
    <w:name w:val="Основной текст с отступом Знак"/>
    <w:basedOn w:val="a1"/>
    <w:link w:val="a5"/>
    <w:rsid w:val="00EF763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EF7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763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EF7638"/>
    <w:pPr>
      <w:keepNext/>
      <w:numPr>
        <w:numId w:val="1"/>
      </w:numPr>
      <w:autoSpaceDE/>
      <w:spacing w:before="240" w:after="60"/>
      <w:ind w:left="0" w:firstLine="709"/>
      <w:jc w:val="center"/>
      <w:outlineLvl w:val="0"/>
    </w:pPr>
    <w:rPr>
      <w:rFonts w:eastAsia="Andale Sans UI" w:cs="Arial"/>
      <w:b/>
      <w:bCs/>
      <w:caps/>
      <w:kern w:val="1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7638"/>
    <w:rPr>
      <w:rFonts w:ascii="Times New Roman" w:eastAsia="Andale Sans UI" w:hAnsi="Times New Roman" w:cs="Arial"/>
      <w:b/>
      <w:bCs/>
      <w:caps/>
      <w:kern w:val="1"/>
      <w:sz w:val="36"/>
      <w:szCs w:val="36"/>
      <w:lang/>
    </w:rPr>
  </w:style>
  <w:style w:type="paragraph" w:styleId="a0">
    <w:name w:val="Body Text"/>
    <w:basedOn w:val="a"/>
    <w:link w:val="a4"/>
    <w:rsid w:val="00EF7638"/>
    <w:pPr>
      <w:autoSpaceDE/>
      <w:spacing w:after="120"/>
    </w:pPr>
    <w:rPr>
      <w:rFonts w:eastAsia="Andale Sans UI"/>
      <w:kern w:val="1"/>
      <w:sz w:val="24"/>
      <w:szCs w:val="24"/>
      <w:lang/>
    </w:rPr>
  </w:style>
  <w:style w:type="character" w:customStyle="1" w:styleId="a4">
    <w:name w:val="Основной текст Знак"/>
    <w:basedOn w:val="a1"/>
    <w:link w:val="a0"/>
    <w:rsid w:val="00EF763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ody Text Indent"/>
    <w:basedOn w:val="a"/>
    <w:link w:val="a6"/>
    <w:rsid w:val="00EF7638"/>
    <w:pPr>
      <w:autoSpaceDE/>
      <w:ind w:left="283" w:firstLine="540"/>
    </w:pPr>
    <w:rPr>
      <w:rFonts w:eastAsia="Andale Sans UI"/>
      <w:kern w:val="1"/>
      <w:sz w:val="24"/>
      <w:szCs w:val="24"/>
      <w:lang/>
    </w:rPr>
  </w:style>
  <w:style w:type="character" w:customStyle="1" w:styleId="a6">
    <w:name w:val="Основной текст с отступом Знак"/>
    <w:basedOn w:val="a1"/>
    <w:link w:val="a5"/>
    <w:rsid w:val="00EF763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EF7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763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2019-09-22T14:44:00Z</cp:lastPrinted>
  <dcterms:created xsi:type="dcterms:W3CDTF">2019-09-22T14:35:00Z</dcterms:created>
  <dcterms:modified xsi:type="dcterms:W3CDTF">2019-09-22T14:47:00Z</dcterms:modified>
</cp:coreProperties>
</file>