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4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  <w:gridCol w:w="568"/>
        <w:gridCol w:w="2055"/>
      </w:tblGrid>
      <w:tr w:rsidR="00AC1E19" w:rsidTr="00AC1E19">
        <w:trPr>
          <w:trHeight w:hRule="exact" w:val="482"/>
          <w:jc w:val="center"/>
        </w:trPr>
        <w:tc>
          <w:tcPr>
            <w:tcW w:w="3905" w:type="pct"/>
          </w:tcPr>
          <w:p w:rsidR="00AC1E19" w:rsidRPr="00AC1E19" w:rsidRDefault="00AC1E19" w:rsidP="00AC1E19">
            <w:pPr>
              <w:ind w:left="2622"/>
              <w:jc w:val="center"/>
              <w:rPr>
                <w:szCs w:val="28"/>
              </w:rPr>
            </w:pPr>
            <w:bookmarkStart w:id="0" w:name="_GoBack"/>
            <w:bookmarkEnd w:id="0"/>
            <w:r w:rsidRPr="00AC1E19">
              <w:rPr>
                <w:szCs w:val="28"/>
              </w:rPr>
              <w:t xml:space="preserve">Уважаемые  родители </w:t>
            </w:r>
            <w:r>
              <w:rPr>
                <w:szCs w:val="28"/>
              </w:rPr>
              <w:t>в</w:t>
            </w:r>
            <w:r w:rsidRPr="00AC1E19">
              <w:rPr>
                <w:szCs w:val="28"/>
              </w:rPr>
              <w:t>ыпускников!</w:t>
            </w:r>
          </w:p>
        </w:tc>
        <w:tc>
          <w:tcPr>
            <w:tcW w:w="237" w:type="pct"/>
          </w:tcPr>
          <w:p w:rsidR="00AC1E19" w:rsidRPr="00AC1E19" w:rsidRDefault="00AC1E19" w:rsidP="00E705B4">
            <w:pPr>
              <w:jc w:val="center"/>
              <w:rPr>
                <w:szCs w:val="28"/>
              </w:rPr>
            </w:pPr>
          </w:p>
        </w:tc>
        <w:tc>
          <w:tcPr>
            <w:tcW w:w="858" w:type="pct"/>
          </w:tcPr>
          <w:p w:rsidR="00AC1E19" w:rsidRDefault="00AC1E19" w:rsidP="00E705B4"/>
        </w:tc>
      </w:tr>
    </w:tbl>
    <w:p w:rsidR="00AC1E19" w:rsidRPr="00C5025A" w:rsidRDefault="00AC1E19" w:rsidP="00AC1E19">
      <w:pPr>
        <w:jc w:val="both"/>
        <w:rPr>
          <w:sz w:val="20"/>
        </w:rPr>
      </w:pPr>
    </w:p>
    <w:p w:rsidR="00276F32" w:rsidRDefault="00633E95" w:rsidP="00276F32">
      <w:pPr>
        <w:pStyle w:val="31"/>
        <w:ind w:firstLine="709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Информируем В</w:t>
      </w:r>
      <w:r w:rsidR="00276F32">
        <w:rPr>
          <w:sz w:val="28"/>
          <w:szCs w:val="28"/>
          <w:lang w:val="ru-RU"/>
        </w:rPr>
        <w:t xml:space="preserve">ас о том, что в соответствии с решением Губернатора Ярославской области М.Я. </w:t>
      </w:r>
      <w:proofErr w:type="spellStart"/>
      <w:r w:rsidR="00276F32">
        <w:rPr>
          <w:sz w:val="28"/>
          <w:szCs w:val="28"/>
          <w:lang w:val="ru-RU"/>
        </w:rPr>
        <w:t>Евраева</w:t>
      </w:r>
      <w:proofErr w:type="spellEnd"/>
      <w:r w:rsidR="00276F32">
        <w:rPr>
          <w:sz w:val="28"/>
          <w:szCs w:val="28"/>
          <w:lang w:val="ru-RU"/>
        </w:rPr>
        <w:t xml:space="preserve"> в 2024 году </w:t>
      </w:r>
      <w:r>
        <w:rPr>
          <w:sz w:val="28"/>
          <w:szCs w:val="28"/>
          <w:lang w:val="ru-RU"/>
        </w:rPr>
        <w:t>м</w:t>
      </w:r>
      <w:r w:rsidR="00276F32">
        <w:rPr>
          <w:sz w:val="28"/>
          <w:szCs w:val="28"/>
          <w:lang w:val="ru-RU"/>
        </w:rPr>
        <w:t xml:space="preserve">инистерство образования </w:t>
      </w:r>
      <w:r>
        <w:rPr>
          <w:sz w:val="28"/>
          <w:szCs w:val="28"/>
          <w:lang w:val="ru-RU"/>
        </w:rPr>
        <w:t xml:space="preserve">Ярославской области </w:t>
      </w:r>
      <w:r w:rsidR="00276F32">
        <w:rPr>
          <w:sz w:val="28"/>
          <w:szCs w:val="28"/>
          <w:lang w:val="ru-RU"/>
        </w:rPr>
        <w:t xml:space="preserve">планирует заключение целевых договоров с выпускниками общеобразовательных организаций и организаций СПО на обучение по программам </w:t>
      </w:r>
      <w:proofErr w:type="spellStart"/>
      <w:r w:rsidR="00276F32">
        <w:rPr>
          <w:sz w:val="28"/>
          <w:szCs w:val="28"/>
          <w:lang w:val="ru-RU"/>
        </w:rPr>
        <w:t>бакалавриата</w:t>
      </w:r>
      <w:proofErr w:type="spellEnd"/>
      <w:r w:rsidR="00276F32">
        <w:rPr>
          <w:sz w:val="28"/>
          <w:szCs w:val="28"/>
          <w:lang w:val="ru-RU"/>
        </w:rPr>
        <w:t xml:space="preserve"> (очная форма) в Ярославском государственном педагогическом университете им. К.Д. Ушинского на особых условиях.</w:t>
      </w:r>
      <w:proofErr w:type="gramEnd"/>
    </w:p>
    <w:p w:rsidR="00276F32" w:rsidRDefault="00276F32" w:rsidP="00276F32">
      <w:pPr>
        <w:pStyle w:val="3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Поступающие в ЯГПУ им. К.Д. Ушинского могут заключить целевые договоры с </w:t>
      </w:r>
      <w:r w:rsidR="00633E95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инистерством образования, предусматривающие выплату стипендий студентам университета в размере 20 000 тыс. руб. ежемесячно в течение всего периода обучения. Условием заключения данного договора является обязательство молодых людей после окончания ЯГПУ им.</w:t>
      </w:r>
      <w:r w:rsidR="00633E95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К.Д.</w:t>
      </w:r>
      <w:r w:rsidR="00633E95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 xml:space="preserve">Ушинского в течение 3-х лет проработать в общеобразовательных организациях региона. Договор предполагает определение конкретного муниципального образования и/или конкретной общеобразовательной организации, в которой после окончания университета будет работать выпускник.  </w:t>
      </w:r>
    </w:p>
    <w:p w:rsidR="00276F32" w:rsidRDefault="00276F32" w:rsidP="00276F32">
      <w:pPr>
        <w:pStyle w:val="3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Заключение данных договоров возможно с поступающими на обучение по следующим программам </w:t>
      </w:r>
      <w:proofErr w:type="spellStart"/>
      <w:r>
        <w:rPr>
          <w:sz w:val="28"/>
          <w:szCs w:val="28"/>
          <w:lang w:val="ru-RU"/>
        </w:rPr>
        <w:t>бакалавриата</w:t>
      </w:r>
      <w:proofErr w:type="spellEnd"/>
      <w:r>
        <w:rPr>
          <w:sz w:val="28"/>
          <w:szCs w:val="28"/>
          <w:lang w:val="ru-RU"/>
        </w:rPr>
        <w:t xml:space="preserve"> ЯГПУ им.</w:t>
      </w:r>
      <w:r w:rsidR="00633E95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К.Д.</w:t>
      </w:r>
      <w:r w:rsidR="00633E95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 xml:space="preserve">Ушинского: </w:t>
      </w:r>
    </w:p>
    <w:p w:rsidR="00276F32" w:rsidRDefault="00276F32" w:rsidP="00276F32">
      <w:pPr>
        <w:pStyle w:val="3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E2D99">
        <w:rPr>
          <w:sz w:val="28"/>
          <w:szCs w:val="28"/>
          <w:lang w:val="ru-RU"/>
        </w:rPr>
        <w:t>Информатика, Математика</w:t>
      </w:r>
      <w:r w:rsidR="00633E95">
        <w:rPr>
          <w:sz w:val="28"/>
          <w:szCs w:val="28"/>
          <w:lang w:val="ru-RU"/>
        </w:rPr>
        <w:t>;</w:t>
      </w:r>
    </w:p>
    <w:p w:rsidR="00276F32" w:rsidRDefault="00276F32" w:rsidP="00276F32">
      <w:pPr>
        <w:pStyle w:val="3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E2D99">
        <w:rPr>
          <w:sz w:val="28"/>
          <w:szCs w:val="28"/>
          <w:lang w:val="ru-RU"/>
        </w:rPr>
        <w:t>Математика, Экономика</w:t>
      </w:r>
      <w:r w:rsidR="00633E95">
        <w:rPr>
          <w:sz w:val="28"/>
          <w:szCs w:val="28"/>
          <w:lang w:val="ru-RU"/>
        </w:rPr>
        <w:t>;</w:t>
      </w:r>
    </w:p>
    <w:p w:rsidR="00276F32" w:rsidRDefault="00276F32" w:rsidP="00276F32">
      <w:pPr>
        <w:pStyle w:val="3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E2D99">
        <w:rPr>
          <w:sz w:val="28"/>
          <w:szCs w:val="28"/>
          <w:lang w:val="ru-RU"/>
        </w:rPr>
        <w:t>Физика, Информатика</w:t>
      </w:r>
      <w:r w:rsidR="00633E95">
        <w:rPr>
          <w:sz w:val="28"/>
          <w:szCs w:val="28"/>
          <w:lang w:val="ru-RU"/>
        </w:rPr>
        <w:t>;</w:t>
      </w:r>
    </w:p>
    <w:p w:rsidR="00276F32" w:rsidRDefault="00276F32" w:rsidP="00276F32">
      <w:pPr>
        <w:pStyle w:val="3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E2D99">
        <w:rPr>
          <w:sz w:val="28"/>
          <w:szCs w:val="28"/>
          <w:lang w:val="ru-RU"/>
        </w:rPr>
        <w:t>Химия, Биология</w:t>
      </w:r>
      <w:r>
        <w:rPr>
          <w:sz w:val="28"/>
          <w:szCs w:val="28"/>
          <w:lang w:val="ru-RU"/>
        </w:rPr>
        <w:t>.</w:t>
      </w:r>
    </w:p>
    <w:p w:rsidR="00AC1E19" w:rsidRDefault="00AC1E19" w:rsidP="00276F32">
      <w:pPr>
        <w:pStyle w:val="31"/>
        <w:ind w:firstLine="709"/>
        <w:rPr>
          <w:sz w:val="28"/>
          <w:szCs w:val="28"/>
          <w:lang w:val="ru-RU"/>
        </w:rPr>
      </w:pPr>
    </w:p>
    <w:p w:rsidR="00276F32" w:rsidRDefault="00276F32" w:rsidP="00276F32">
      <w:pPr>
        <w:pStyle w:val="3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вопросам заключения данных целевых договоров, поступающие могут обращаться </w:t>
      </w:r>
      <w:r w:rsidRPr="00AC1E19">
        <w:rPr>
          <w:b/>
          <w:sz w:val="28"/>
          <w:szCs w:val="28"/>
          <w:lang w:val="ru-RU"/>
        </w:rPr>
        <w:t xml:space="preserve">в </w:t>
      </w:r>
      <w:r w:rsidR="00AC1E19" w:rsidRPr="00AC1E19">
        <w:rPr>
          <w:b/>
          <w:sz w:val="28"/>
          <w:szCs w:val="28"/>
          <w:lang w:val="ru-RU"/>
        </w:rPr>
        <w:t>Управление образования</w:t>
      </w:r>
      <w:r w:rsidRPr="00AC1E19">
        <w:rPr>
          <w:b/>
          <w:sz w:val="28"/>
          <w:szCs w:val="28"/>
          <w:lang w:val="ru-RU"/>
        </w:rPr>
        <w:t xml:space="preserve"> не позднее 25 апреля 2024 года.</w:t>
      </w:r>
    </w:p>
    <w:p w:rsidR="00276F32" w:rsidRDefault="00276F32" w:rsidP="00276F32">
      <w:pPr>
        <w:pStyle w:val="3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Дополнительная информация может быть получена в </w:t>
      </w:r>
      <w:r w:rsidR="00633E95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инистерстве образования Ярославской области по телефону</w:t>
      </w:r>
      <w:r w:rsidR="00633E95">
        <w:rPr>
          <w:sz w:val="28"/>
          <w:szCs w:val="28"/>
          <w:lang w:val="ru-RU"/>
        </w:rPr>
        <w:t xml:space="preserve"> (4852)</w:t>
      </w:r>
      <w:r>
        <w:rPr>
          <w:sz w:val="28"/>
          <w:szCs w:val="28"/>
          <w:lang w:val="ru-RU"/>
        </w:rPr>
        <w:t xml:space="preserve"> 400-874 (Тишкина Ирина Львовна). </w:t>
      </w:r>
    </w:p>
    <w:p w:rsidR="00276F32" w:rsidRDefault="00276F32" w:rsidP="00276F32">
      <w:pPr>
        <w:pStyle w:val="3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Обращаем внимание</w:t>
      </w:r>
      <w:r w:rsidR="00633E95">
        <w:rPr>
          <w:sz w:val="28"/>
          <w:szCs w:val="28"/>
          <w:lang w:val="ru-RU"/>
        </w:rPr>
        <w:t xml:space="preserve"> на то</w:t>
      </w:r>
      <w:r>
        <w:rPr>
          <w:sz w:val="28"/>
          <w:szCs w:val="28"/>
          <w:lang w:val="ru-RU"/>
        </w:rPr>
        <w:t xml:space="preserve">, что поступающие на другие профили обучения в ЯГПУ им. К.Д. Ушинского могут заключать целевые договоры в обычном порядке с муниципальными органами управления образованием и образовательными организациями.  Наличие целевого договора существенно повышает шансы абитуриентов на обучение в университете на бюджетной основе. </w:t>
      </w:r>
    </w:p>
    <w:p w:rsidR="00276F32" w:rsidRDefault="00276F32" w:rsidP="00276F32">
      <w:pPr>
        <w:pStyle w:val="3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Также обращаем внимание на то, что в 2024 году впервые будет проводиться набор на обучение по ряду новых программ </w:t>
      </w:r>
      <w:proofErr w:type="spellStart"/>
      <w:r>
        <w:rPr>
          <w:sz w:val="28"/>
          <w:szCs w:val="28"/>
          <w:lang w:val="ru-RU"/>
        </w:rPr>
        <w:t>бакалавриата</w:t>
      </w:r>
      <w:proofErr w:type="spellEnd"/>
      <w:r>
        <w:rPr>
          <w:sz w:val="28"/>
          <w:szCs w:val="28"/>
          <w:lang w:val="ru-RU"/>
        </w:rPr>
        <w:t xml:space="preserve"> педагогического профиля: </w:t>
      </w:r>
    </w:p>
    <w:p w:rsidR="00276F32" w:rsidRDefault="00276F32" w:rsidP="00276F32">
      <w:pPr>
        <w:pStyle w:val="3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Обществознание и социально-политическая работа (исторический факультет)</w:t>
      </w:r>
      <w:r w:rsidR="00633E95">
        <w:rPr>
          <w:sz w:val="28"/>
          <w:szCs w:val="28"/>
          <w:lang w:val="ru-RU"/>
        </w:rPr>
        <w:t>;</w:t>
      </w:r>
    </w:p>
    <w:p w:rsidR="00276F32" w:rsidRDefault="00276F32" w:rsidP="00276F32">
      <w:pPr>
        <w:pStyle w:val="3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Организация воспитательной работы и молодежная политика </w:t>
      </w:r>
      <w:r>
        <w:rPr>
          <w:sz w:val="28"/>
          <w:szCs w:val="28"/>
          <w:lang w:val="ru-RU"/>
        </w:rPr>
        <w:lastRenderedPageBreak/>
        <w:t>(факультет социального управления).</w:t>
      </w:r>
    </w:p>
    <w:p w:rsidR="00276F32" w:rsidRDefault="00276F32" w:rsidP="00276F32">
      <w:pPr>
        <w:pStyle w:val="3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Набор на обучение по программе </w:t>
      </w:r>
      <w:proofErr w:type="spellStart"/>
      <w:r>
        <w:rPr>
          <w:sz w:val="28"/>
          <w:szCs w:val="28"/>
          <w:lang w:val="ru-RU"/>
        </w:rPr>
        <w:t>бакалавриата</w:t>
      </w:r>
      <w:proofErr w:type="spellEnd"/>
      <w:r>
        <w:rPr>
          <w:sz w:val="28"/>
          <w:szCs w:val="28"/>
          <w:lang w:val="ru-RU"/>
        </w:rPr>
        <w:t xml:space="preserve"> «Образовательный инжиниринг и английский язык» в 2024 году проводиться не будет.</w:t>
      </w:r>
    </w:p>
    <w:p w:rsidR="00276F32" w:rsidRDefault="00276F32" w:rsidP="00276F32">
      <w:pPr>
        <w:pStyle w:val="3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Полный перечень программ  </w:t>
      </w:r>
      <w:proofErr w:type="spellStart"/>
      <w:r>
        <w:rPr>
          <w:sz w:val="28"/>
          <w:szCs w:val="28"/>
          <w:lang w:val="ru-RU"/>
        </w:rPr>
        <w:t>бакалавриата</w:t>
      </w:r>
      <w:proofErr w:type="spellEnd"/>
      <w:r>
        <w:rPr>
          <w:sz w:val="28"/>
          <w:szCs w:val="28"/>
          <w:lang w:val="ru-RU"/>
        </w:rPr>
        <w:t xml:space="preserve"> и магистратуры очной и заочной форм обучения ЯГПУ им. К.Д. Ушинского размещен на сайте университета </w:t>
      </w:r>
      <w:hyperlink r:id="rId8" w:history="1">
        <w:r w:rsidRPr="00AF3B4F">
          <w:rPr>
            <w:rStyle w:val="a4"/>
            <w:sz w:val="28"/>
            <w:szCs w:val="28"/>
            <w:lang w:val="ru-RU"/>
          </w:rPr>
          <w:t>https://priem.yspu.org/bakalavriat/</w:t>
        </w:r>
      </w:hyperlink>
      <w:r>
        <w:rPr>
          <w:sz w:val="28"/>
          <w:szCs w:val="28"/>
          <w:lang w:val="ru-RU"/>
        </w:rPr>
        <w:t>.</w:t>
      </w:r>
    </w:p>
    <w:p w:rsidR="00276F32" w:rsidRPr="00AC1E19" w:rsidRDefault="00276F32" w:rsidP="00276F32">
      <w:pPr>
        <w:pStyle w:val="31"/>
        <w:ind w:firstLine="709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Следует помнить, что для поступления на педагогические профили обучения в ЯГПУ им. К.Д. Ушинского выпускники должны </w:t>
      </w:r>
      <w:r w:rsidRPr="00AC1E19">
        <w:rPr>
          <w:b/>
          <w:sz w:val="28"/>
          <w:szCs w:val="28"/>
          <w:lang w:val="ru-RU"/>
        </w:rPr>
        <w:t xml:space="preserve">в обязательном порядке иметь результаты ЕГЭ по обществознанию. </w:t>
      </w:r>
    </w:p>
    <w:p w:rsidR="00276F32" w:rsidRDefault="00276F32" w:rsidP="00276F32">
      <w:pPr>
        <w:pStyle w:val="3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Дополнительная информация по всем вопросам поступления в ЯГПУ им. К.Д. Ушинского может быть получена на официальной странице университета в социальной сети во «</w:t>
      </w:r>
      <w:proofErr w:type="spellStart"/>
      <w:r>
        <w:rPr>
          <w:sz w:val="28"/>
          <w:szCs w:val="28"/>
          <w:lang w:val="ru-RU"/>
        </w:rPr>
        <w:t>Вконтакте</w:t>
      </w:r>
      <w:proofErr w:type="spellEnd"/>
      <w:r>
        <w:rPr>
          <w:sz w:val="28"/>
          <w:szCs w:val="28"/>
          <w:lang w:val="ru-RU"/>
        </w:rPr>
        <w:t xml:space="preserve">».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8"/>
      </w:tblGrid>
      <w:tr w:rsidR="00727910" w:rsidTr="00AC1E19">
        <w:trPr>
          <w:trHeight w:val="1531"/>
        </w:trPr>
        <w:tc>
          <w:tcPr>
            <w:tcW w:w="9298" w:type="dxa"/>
          </w:tcPr>
          <w:p w:rsidR="00727910" w:rsidRDefault="00727910" w:rsidP="00AC1E19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824690" w:rsidRDefault="0082469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sectPr w:rsidR="00352147" w:rsidRPr="00352147" w:rsidSect="008C78F8">
      <w:headerReference w:type="even" r:id="rId9"/>
      <w:headerReference w:type="default" r:id="rId10"/>
      <w:headerReference w:type="first" r:id="rId11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D5" w:rsidRDefault="002C44D5">
      <w:r>
        <w:separator/>
      </w:r>
    </w:p>
  </w:endnote>
  <w:endnote w:type="continuationSeparator" w:id="0">
    <w:p w:rsidR="002C44D5" w:rsidRDefault="002C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D5" w:rsidRDefault="002C44D5">
      <w:r>
        <w:separator/>
      </w:r>
    </w:p>
  </w:footnote>
  <w:footnote w:type="continuationSeparator" w:id="0">
    <w:p w:rsidR="002C44D5" w:rsidRDefault="002C4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633E95" w:rsidRDefault="00495A7F" w:rsidP="00134977">
    <w:pPr>
      <w:pStyle w:val="a5"/>
      <w:framePr w:wrap="around" w:vAnchor="text" w:hAnchor="margin" w:xAlign="center" w:y="1"/>
      <w:jc w:val="center"/>
      <w:rPr>
        <w:rStyle w:val="a6"/>
        <w:szCs w:val="28"/>
      </w:rPr>
    </w:pPr>
    <w:r w:rsidRPr="00633E95">
      <w:rPr>
        <w:rStyle w:val="a6"/>
        <w:szCs w:val="28"/>
      </w:rPr>
      <w:fldChar w:fldCharType="begin"/>
    </w:r>
    <w:r w:rsidR="00D7160D" w:rsidRPr="00633E95">
      <w:rPr>
        <w:rStyle w:val="a6"/>
        <w:szCs w:val="28"/>
      </w:rPr>
      <w:instrText xml:space="preserve">PAGE  </w:instrText>
    </w:r>
    <w:r w:rsidRPr="00633E95">
      <w:rPr>
        <w:rStyle w:val="a6"/>
        <w:szCs w:val="28"/>
      </w:rPr>
      <w:fldChar w:fldCharType="separate"/>
    </w:r>
    <w:r w:rsidR="00795278">
      <w:rPr>
        <w:rStyle w:val="a6"/>
        <w:noProof/>
        <w:szCs w:val="28"/>
      </w:rPr>
      <w:t>2</w:t>
    </w:r>
    <w:r w:rsidRPr="00633E95">
      <w:rPr>
        <w:rStyle w:val="a6"/>
        <w:szCs w:val="28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2FD0"/>
    <w:rsid w:val="00267EF0"/>
    <w:rsid w:val="00276F32"/>
    <w:rsid w:val="00282F59"/>
    <w:rsid w:val="0028500D"/>
    <w:rsid w:val="0029507F"/>
    <w:rsid w:val="002B5112"/>
    <w:rsid w:val="002C44D5"/>
    <w:rsid w:val="002E2A8F"/>
    <w:rsid w:val="002E71DD"/>
    <w:rsid w:val="00311956"/>
    <w:rsid w:val="0032234F"/>
    <w:rsid w:val="00346001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068B1"/>
    <w:rsid w:val="00406BB0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1D0B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3301"/>
    <w:rsid w:val="006260F1"/>
    <w:rsid w:val="00633E95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95278"/>
    <w:rsid w:val="007A6943"/>
    <w:rsid w:val="007A6E55"/>
    <w:rsid w:val="007B3F54"/>
    <w:rsid w:val="007C7B3F"/>
    <w:rsid w:val="007D39B3"/>
    <w:rsid w:val="007F5A97"/>
    <w:rsid w:val="008225B3"/>
    <w:rsid w:val="00824690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175DB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1E19"/>
    <w:rsid w:val="00AC3A45"/>
    <w:rsid w:val="00AC6A67"/>
    <w:rsid w:val="00AC7169"/>
    <w:rsid w:val="00AD42F9"/>
    <w:rsid w:val="00AD734F"/>
    <w:rsid w:val="00AF025D"/>
    <w:rsid w:val="00AF7478"/>
    <w:rsid w:val="00B179A6"/>
    <w:rsid w:val="00B23E6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E30B5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434B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31">
    <w:name w:val="Основной текст 31"/>
    <w:basedOn w:val="a"/>
    <w:uiPriority w:val="99"/>
    <w:rsid w:val="00824690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Calibri" w:cs="Tahoma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31">
    <w:name w:val="Основной текст 31"/>
    <w:basedOn w:val="a"/>
    <w:uiPriority w:val="99"/>
    <w:rsid w:val="00824690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Calibri"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yspu.org/bakalavria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2</cp:revision>
  <cp:lastPrinted>2022-03-29T07:14:00Z</cp:lastPrinted>
  <dcterms:created xsi:type="dcterms:W3CDTF">2024-01-10T11:56:00Z</dcterms:created>
  <dcterms:modified xsi:type="dcterms:W3CDTF">2024-01-10T11:56:00Z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400-874</vt:lpwstr>
  </property>
  <property fmtid="{D5CDD505-2E9C-101B-9397-08002B2CF9AE}" pid="7" name="Заголовок">
    <vt:lpwstr>О дне открытых дверей в ЯГПУ им. К.Д. Ушинского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Тишкина Ирина Львовна</vt:lpwstr>
  </property>
  <property fmtid="{D5CDD505-2E9C-101B-9397-08002B2CF9AE}" pid="11" name="Номер версии">
    <vt:lpwstr>2</vt:lpwstr>
  </property>
  <property fmtid="{D5CDD505-2E9C-101B-9397-08002B2CF9AE}" pid="12" name="ИД">
    <vt:lpwstr>17950150</vt:lpwstr>
  </property>
  <property fmtid="{D5CDD505-2E9C-101B-9397-08002B2CF9AE}" pid="13" name="INSTALL_ID">
    <vt:lpwstr>34115</vt:lpwstr>
  </property>
</Properties>
</file>