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35" w:rsidRPr="00B65FE9" w:rsidRDefault="00F54535" w:rsidP="00F54535">
      <w:pPr>
        <w:pStyle w:val="a3"/>
        <w:ind w:right="278"/>
        <w:jc w:val="center"/>
        <w:rPr>
          <w:b/>
        </w:rPr>
      </w:pPr>
      <w:bookmarkStart w:id="0" w:name="_GoBack"/>
      <w:bookmarkEnd w:id="0"/>
      <w:r w:rsidRPr="00B65FE9">
        <w:rPr>
          <w:b/>
        </w:rPr>
        <w:t>Анализ эффективности принятых мер</w:t>
      </w:r>
    </w:p>
    <w:p w:rsidR="00F54535" w:rsidRDefault="00F54535" w:rsidP="00F54535">
      <w:pPr>
        <w:pStyle w:val="a4"/>
        <w:spacing w:line="242" w:lineRule="auto"/>
        <w:jc w:val="center"/>
        <w:rPr>
          <w:spacing w:val="-57"/>
        </w:rPr>
      </w:pPr>
      <w:r>
        <w:t>МОУ СШ №6</w:t>
      </w:r>
    </w:p>
    <w:p w:rsidR="0052240F" w:rsidRDefault="0052240F" w:rsidP="00F54535">
      <w:pPr>
        <w:pStyle w:val="a3"/>
        <w:spacing w:before="7"/>
        <w:ind w:left="0"/>
        <w:jc w:val="center"/>
        <w:rPr>
          <w:b/>
        </w:rPr>
      </w:pPr>
    </w:p>
    <w:p w:rsidR="0052240F" w:rsidRDefault="00A3788A">
      <w:pPr>
        <w:pStyle w:val="a3"/>
        <w:ind w:left="115" w:right="235" w:firstLine="355"/>
        <w:jc w:val="both"/>
      </w:pPr>
      <w:r>
        <w:t>Недостаточная предметная и методическая компетентность педагогов может являться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неэффективного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 xml:space="preserve">педагогического коллектива, отсутствием системы </w:t>
      </w:r>
      <w:proofErr w:type="spellStart"/>
      <w:r>
        <w:t>взаимопосещения</w:t>
      </w:r>
      <w:proofErr w:type="spellEnd"/>
      <w:r>
        <w:t xml:space="preserve"> уроков, что привело к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увеличило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обучающихся.</w:t>
      </w:r>
    </w:p>
    <w:p w:rsidR="0052240F" w:rsidRDefault="00A3788A">
      <w:pPr>
        <w:pStyle w:val="a3"/>
        <w:ind w:left="115" w:right="231" w:firstLine="595"/>
        <w:jc w:val="both"/>
      </w:pPr>
      <w:r>
        <w:t>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52240F" w:rsidRDefault="00A3788A">
      <w:pPr>
        <w:pStyle w:val="a3"/>
        <w:ind w:left="115" w:right="236" w:firstLine="710"/>
        <w:jc w:val="both"/>
      </w:pPr>
      <w:proofErr w:type="gramStart"/>
      <w:r>
        <w:t>Высокая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следствий отсутствия системной работы с неуспевающими обучающимися и недостаточной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поддержкой,</w:t>
      </w:r>
      <w:r>
        <w:rPr>
          <w:spacing w:val="-2"/>
        </w:rPr>
        <w:t xml:space="preserve"> </w:t>
      </w:r>
      <w:r>
        <w:t>которую</w:t>
      </w:r>
      <w:r>
        <w:rPr>
          <w:spacing w:val="2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детям.</w:t>
      </w:r>
      <w:proofErr w:type="gramEnd"/>
    </w:p>
    <w:p w:rsidR="0052240F" w:rsidRDefault="00A3788A">
      <w:pPr>
        <w:pStyle w:val="a3"/>
        <w:ind w:left="115" w:right="220" w:firstLine="710"/>
        <w:jc w:val="both"/>
      </w:pPr>
      <w:r>
        <w:t>Высокий темп жизни, наличие у большинства родителей проблем материального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занимающейся просвещением родителей, малая заинтересованность родителей в развитии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школа-семья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52240F" w:rsidRDefault="00A3788A">
      <w:pPr>
        <w:pStyle w:val="a3"/>
        <w:spacing w:line="280" w:lineRule="auto"/>
        <w:ind w:right="237" w:firstLine="566"/>
        <w:jc w:val="both"/>
      </w:pPr>
      <w:r>
        <w:t xml:space="preserve">В рамках реализации проекта «500+» на первом этапе </w:t>
      </w:r>
      <w:r w:rsidR="001F0A9E">
        <w:t xml:space="preserve">были </w:t>
      </w:r>
      <w:r>
        <w:t>разработаны и утверждены</w:t>
      </w:r>
      <w:r>
        <w:rPr>
          <w:spacing w:val="1"/>
        </w:rPr>
        <w:t xml:space="preserve"> </w:t>
      </w:r>
      <w:r>
        <w:t>следующие программы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документы:</w:t>
      </w:r>
    </w:p>
    <w:p w:rsidR="0052240F" w:rsidRDefault="00A3788A">
      <w:pPr>
        <w:pStyle w:val="a5"/>
        <w:numPr>
          <w:ilvl w:val="0"/>
          <w:numId w:val="5"/>
        </w:numPr>
        <w:tabs>
          <w:tab w:val="left" w:pos="515"/>
        </w:tabs>
        <w:spacing w:line="237" w:lineRule="auto"/>
        <w:ind w:right="219" w:firstLine="0"/>
        <w:jc w:val="both"/>
        <w:rPr>
          <w:sz w:val="24"/>
        </w:rPr>
      </w:pPr>
      <w:r>
        <w:rPr>
          <w:sz w:val="24"/>
        </w:rPr>
        <w:t>Программа перехода в эффективный режим работы «Концепция развития</w:t>
      </w:r>
      <w:r w:rsidR="005539E6">
        <w:rPr>
          <w:sz w:val="24"/>
        </w:rPr>
        <w:t xml:space="preserve"> на 2022</w:t>
      </w:r>
      <w:r>
        <w:rPr>
          <w:sz w:val="24"/>
        </w:rPr>
        <w:t>-2024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 w:rsidR="00A912D8">
        <w:rPr>
          <w:sz w:val="24"/>
        </w:rPr>
        <w:t>МОУ СШ №6</w:t>
      </w:r>
      <w:r>
        <w:rPr>
          <w:sz w:val="24"/>
        </w:rPr>
        <w:t>;</w:t>
      </w:r>
    </w:p>
    <w:p w:rsidR="00D440B1" w:rsidRPr="00D440B1" w:rsidRDefault="00A3788A" w:rsidP="00D440B1">
      <w:pPr>
        <w:pStyle w:val="a5"/>
        <w:numPr>
          <w:ilvl w:val="0"/>
          <w:numId w:val="5"/>
        </w:numPr>
        <w:tabs>
          <w:tab w:val="left" w:pos="284"/>
        </w:tabs>
        <w:spacing w:line="237" w:lineRule="auto"/>
        <w:ind w:left="284" w:right="1841" w:firstLine="0"/>
        <w:jc w:val="left"/>
        <w:rPr>
          <w:sz w:val="24"/>
        </w:rPr>
      </w:pPr>
      <w:r>
        <w:rPr>
          <w:sz w:val="24"/>
        </w:rPr>
        <w:t>Среднесрочная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 w:rsidR="00D009CF">
        <w:rPr>
          <w:sz w:val="24"/>
        </w:rPr>
        <w:t>МО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 w:rsidR="005539E6">
        <w:rPr>
          <w:spacing w:val="-8"/>
          <w:sz w:val="24"/>
        </w:rPr>
        <w:t xml:space="preserve"> </w:t>
      </w:r>
      <w:r w:rsidR="00D009CF">
        <w:rPr>
          <w:sz w:val="24"/>
        </w:rPr>
        <w:t>С</w:t>
      </w:r>
      <w:r>
        <w:rPr>
          <w:sz w:val="24"/>
        </w:rPr>
        <w:t>Ш</w:t>
      </w:r>
      <w:r w:rsidR="00364C11">
        <w:rPr>
          <w:sz w:val="24"/>
        </w:rPr>
        <w:t xml:space="preserve"> </w:t>
      </w:r>
      <w:r>
        <w:rPr>
          <w:sz w:val="24"/>
        </w:rPr>
        <w:t>№</w:t>
      </w:r>
      <w:r w:rsidR="005539E6">
        <w:rPr>
          <w:sz w:val="24"/>
        </w:rPr>
        <w:t xml:space="preserve"> </w:t>
      </w:r>
      <w:r w:rsidR="00D009CF"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D009CF">
        <w:rPr>
          <w:sz w:val="24"/>
        </w:rPr>
        <w:t>2</w:t>
      </w:r>
      <w:r>
        <w:rPr>
          <w:spacing w:val="-6"/>
          <w:sz w:val="24"/>
        </w:rPr>
        <w:t xml:space="preserve"> </w:t>
      </w:r>
      <w:r w:rsidR="00D440B1">
        <w:rPr>
          <w:spacing w:val="-6"/>
          <w:sz w:val="24"/>
        </w:rPr>
        <w:t>год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</w:p>
    <w:p w:rsidR="0052240F" w:rsidRPr="001B29BC" w:rsidRDefault="00A3788A" w:rsidP="00D440B1">
      <w:pPr>
        <w:pStyle w:val="a5"/>
        <w:tabs>
          <w:tab w:val="left" w:pos="284"/>
        </w:tabs>
        <w:spacing w:line="237" w:lineRule="auto"/>
        <w:ind w:left="284" w:right="2327"/>
        <w:jc w:val="right"/>
        <w:rPr>
          <w:sz w:val="24"/>
          <w:szCs w:val="24"/>
        </w:rPr>
      </w:pPr>
      <w:proofErr w:type="spellStart"/>
      <w:r w:rsidRPr="001B29BC">
        <w:rPr>
          <w:sz w:val="24"/>
          <w:szCs w:val="24"/>
        </w:rPr>
        <w:t>Антирисковые</w:t>
      </w:r>
      <w:proofErr w:type="spellEnd"/>
      <w:r w:rsidRPr="001B29BC">
        <w:rPr>
          <w:spacing w:val="-5"/>
          <w:sz w:val="24"/>
          <w:szCs w:val="24"/>
        </w:rPr>
        <w:t xml:space="preserve"> </w:t>
      </w:r>
      <w:r w:rsidRPr="001B29BC">
        <w:rPr>
          <w:sz w:val="24"/>
          <w:szCs w:val="24"/>
        </w:rPr>
        <w:t>программы</w:t>
      </w:r>
      <w:r w:rsidRPr="001B29BC">
        <w:rPr>
          <w:spacing w:val="-2"/>
          <w:sz w:val="24"/>
          <w:szCs w:val="24"/>
        </w:rPr>
        <w:t xml:space="preserve"> </w:t>
      </w:r>
      <w:r w:rsidRPr="001B29BC">
        <w:rPr>
          <w:sz w:val="24"/>
          <w:szCs w:val="24"/>
        </w:rPr>
        <w:t>в</w:t>
      </w:r>
      <w:r w:rsidRPr="001B29BC">
        <w:rPr>
          <w:spacing w:val="-1"/>
          <w:sz w:val="24"/>
          <w:szCs w:val="24"/>
        </w:rPr>
        <w:t xml:space="preserve"> </w:t>
      </w:r>
      <w:r w:rsidRPr="001B29BC">
        <w:rPr>
          <w:sz w:val="24"/>
          <w:szCs w:val="24"/>
        </w:rPr>
        <w:t>соответствии</w:t>
      </w:r>
      <w:r w:rsidRPr="001B29BC">
        <w:rPr>
          <w:spacing w:val="2"/>
          <w:sz w:val="24"/>
          <w:szCs w:val="24"/>
        </w:rPr>
        <w:t xml:space="preserve"> </w:t>
      </w:r>
      <w:r w:rsidRPr="001B29BC">
        <w:rPr>
          <w:sz w:val="24"/>
          <w:szCs w:val="24"/>
        </w:rPr>
        <w:t>с</w:t>
      </w:r>
      <w:r w:rsidRPr="001B29BC">
        <w:rPr>
          <w:spacing w:val="-5"/>
          <w:sz w:val="24"/>
          <w:szCs w:val="24"/>
        </w:rPr>
        <w:t xml:space="preserve"> </w:t>
      </w:r>
      <w:r w:rsidRPr="001B29BC">
        <w:rPr>
          <w:sz w:val="24"/>
          <w:szCs w:val="24"/>
        </w:rPr>
        <w:t>направлениям</w:t>
      </w:r>
      <w:r w:rsidR="005539E6" w:rsidRPr="001B29BC">
        <w:rPr>
          <w:sz w:val="24"/>
          <w:szCs w:val="24"/>
        </w:rPr>
        <w:t>и</w:t>
      </w:r>
      <w:r w:rsidRPr="001B29BC">
        <w:rPr>
          <w:sz w:val="24"/>
          <w:szCs w:val="24"/>
        </w:rPr>
        <w:t>:</w:t>
      </w:r>
    </w:p>
    <w:p w:rsidR="00D009CF" w:rsidRPr="001B29BC" w:rsidRDefault="00A8550F">
      <w:pPr>
        <w:pStyle w:val="a5"/>
        <w:numPr>
          <w:ilvl w:val="0"/>
          <w:numId w:val="4"/>
        </w:numPr>
        <w:tabs>
          <w:tab w:val="left" w:pos="443"/>
        </w:tabs>
        <w:spacing w:line="242" w:lineRule="auto"/>
        <w:ind w:left="259" w:right="260" w:firstLine="0"/>
        <w:rPr>
          <w:sz w:val="24"/>
          <w:szCs w:val="24"/>
        </w:rPr>
      </w:pPr>
      <w:r w:rsidRPr="001B29BC">
        <w:rPr>
          <w:sz w:val="24"/>
          <w:szCs w:val="24"/>
        </w:rPr>
        <w:t xml:space="preserve"> </w:t>
      </w:r>
      <w:r w:rsidR="005E21CC" w:rsidRPr="001B29BC">
        <w:rPr>
          <w:sz w:val="24"/>
          <w:szCs w:val="24"/>
        </w:rPr>
        <w:t>«</w:t>
      </w:r>
      <w:r w:rsidR="00D009CF" w:rsidRPr="001B29BC">
        <w:rPr>
          <w:sz w:val="24"/>
          <w:szCs w:val="24"/>
        </w:rPr>
        <w:t>Риски низкой адаптивности учебного процесса</w:t>
      </w:r>
      <w:r w:rsidR="005E21CC" w:rsidRPr="001B29BC">
        <w:rPr>
          <w:sz w:val="24"/>
          <w:szCs w:val="24"/>
        </w:rPr>
        <w:t>»;</w:t>
      </w:r>
    </w:p>
    <w:p w:rsidR="00D009CF" w:rsidRPr="001B29BC" w:rsidRDefault="00D009CF">
      <w:pPr>
        <w:pStyle w:val="a5"/>
        <w:numPr>
          <w:ilvl w:val="0"/>
          <w:numId w:val="4"/>
        </w:numPr>
        <w:tabs>
          <w:tab w:val="left" w:pos="443"/>
        </w:tabs>
        <w:spacing w:line="242" w:lineRule="auto"/>
        <w:ind w:left="259" w:right="260" w:firstLine="0"/>
        <w:rPr>
          <w:sz w:val="24"/>
          <w:szCs w:val="24"/>
        </w:rPr>
      </w:pPr>
      <w:r w:rsidRPr="001B29BC">
        <w:rPr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«Недостаточная</w:t>
      </w:r>
      <w:r w:rsidR="00A3788A" w:rsidRPr="001B29BC">
        <w:rPr>
          <w:spacing w:val="-6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предметная</w:t>
      </w:r>
      <w:r w:rsidR="00A3788A" w:rsidRPr="001B29BC">
        <w:rPr>
          <w:spacing w:val="-10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методическая</w:t>
      </w:r>
      <w:r w:rsidR="00A3788A" w:rsidRPr="001B29BC">
        <w:rPr>
          <w:spacing w:val="-5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компетентность</w:t>
      </w:r>
      <w:r w:rsidR="00A3788A" w:rsidRPr="001B29BC">
        <w:rPr>
          <w:spacing w:val="-9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педагогических</w:t>
      </w:r>
      <w:r w:rsidR="00A3788A" w:rsidRPr="001B29BC">
        <w:rPr>
          <w:spacing w:val="-9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работников»;</w:t>
      </w:r>
    </w:p>
    <w:p w:rsidR="001B29BC" w:rsidRDefault="00D009CF" w:rsidP="003723EE">
      <w:pPr>
        <w:pStyle w:val="a5"/>
        <w:numPr>
          <w:ilvl w:val="0"/>
          <w:numId w:val="4"/>
        </w:numPr>
        <w:tabs>
          <w:tab w:val="left" w:pos="443"/>
        </w:tabs>
        <w:spacing w:line="271" w:lineRule="exact"/>
        <w:ind w:left="259" w:right="226" w:firstLine="25"/>
        <w:jc w:val="both"/>
        <w:rPr>
          <w:sz w:val="24"/>
          <w:szCs w:val="24"/>
        </w:rPr>
      </w:pPr>
      <w:r w:rsidRPr="001B29BC">
        <w:rPr>
          <w:sz w:val="24"/>
          <w:szCs w:val="24"/>
        </w:rPr>
        <w:t xml:space="preserve"> </w:t>
      </w:r>
      <w:r w:rsidR="005E21CC" w:rsidRPr="001B29BC">
        <w:rPr>
          <w:sz w:val="24"/>
          <w:szCs w:val="24"/>
        </w:rPr>
        <w:t>«</w:t>
      </w:r>
      <w:r w:rsidRPr="001B29BC">
        <w:rPr>
          <w:sz w:val="24"/>
          <w:szCs w:val="24"/>
        </w:rPr>
        <w:t>Пониженный уровень качества школьной образовательной и воспитательной среды</w:t>
      </w:r>
      <w:r w:rsidR="005E21CC" w:rsidRPr="001B29BC">
        <w:rPr>
          <w:sz w:val="24"/>
          <w:szCs w:val="24"/>
        </w:rPr>
        <w:t>»</w:t>
      </w:r>
      <w:r w:rsidRPr="001B29BC">
        <w:rPr>
          <w:sz w:val="24"/>
          <w:szCs w:val="24"/>
        </w:rPr>
        <w:t>.</w:t>
      </w:r>
      <w:r w:rsidR="00CE6FCB" w:rsidRPr="001B29BC">
        <w:rPr>
          <w:sz w:val="24"/>
          <w:szCs w:val="24"/>
        </w:rPr>
        <w:t xml:space="preserve"> </w:t>
      </w:r>
    </w:p>
    <w:p w:rsidR="0052240F" w:rsidRPr="001B29BC" w:rsidRDefault="001B29BC" w:rsidP="001B29BC">
      <w:pPr>
        <w:pStyle w:val="a5"/>
        <w:tabs>
          <w:tab w:val="left" w:pos="443"/>
        </w:tabs>
        <w:spacing w:line="271" w:lineRule="exact"/>
        <w:ind w:left="284" w:right="226"/>
        <w:rPr>
          <w:sz w:val="24"/>
          <w:szCs w:val="24"/>
        </w:rPr>
      </w:pPr>
      <w:r>
        <w:rPr>
          <w:sz w:val="24"/>
          <w:szCs w:val="24"/>
        </w:rPr>
        <w:tab/>
      </w:r>
      <w:r w:rsidR="000D6DC7" w:rsidRPr="001B29BC">
        <w:rPr>
          <w:sz w:val="24"/>
          <w:szCs w:val="24"/>
        </w:rPr>
        <w:t>В 2022</w:t>
      </w:r>
      <w:r w:rsidR="00A3788A" w:rsidRPr="001B29BC">
        <w:rPr>
          <w:sz w:val="24"/>
          <w:szCs w:val="24"/>
        </w:rPr>
        <w:t xml:space="preserve"> учебном году администраторы и педагоги школы в рамках проекта «500+»</w:t>
      </w:r>
      <w:r w:rsidR="00A3788A" w:rsidRPr="001B29BC">
        <w:rPr>
          <w:spacing w:val="1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 xml:space="preserve">приняли участие более чем в 10 мероприятиях ФГБУ «ФИОКО» - </w:t>
      </w:r>
      <w:proofErr w:type="spellStart"/>
      <w:r w:rsidR="00A3788A" w:rsidRPr="001B29BC">
        <w:rPr>
          <w:sz w:val="24"/>
          <w:szCs w:val="24"/>
        </w:rPr>
        <w:t>вебинарах</w:t>
      </w:r>
      <w:proofErr w:type="spellEnd"/>
      <w:r w:rsidR="00A3788A" w:rsidRPr="001B29BC">
        <w:rPr>
          <w:sz w:val="24"/>
          <w:szCs w:val="24"/>
        </w:rPr>
        <w:t>, круглых</w:t>
      </w:r>
      <w:r w:rsidR="00A3788A" w:rsidRPr="001B29BC">
        <w:rPr>
          <w:spacing w:val="1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столах,</w:t>
      </w:r>
      <w:r w:rsidR="00A3788A" w:rsidRPr="001B29BC">
        <w:rPr>
          <w:spacing w:val="3"/>
          <w:sz w:val="24"/>
          <w:szCs w:val="24"/>
        </w:rPr>
        <w:t xml:space="preserve"> </w:t>
      </w:r>
      <w:r w:rsidR="00A3788A" w:rsidRPr="001B29BC">
        <w:rPr>
          <w:sz w:val="24"/>
          <w:szCs w:val="24"/>
        </w:rPr>
        <w:t>совещаниях,</w:t>
      </w:r>
      <w:r w:rsidR="00A3788A" w:rsidRPr="001B29BC">
        <w:rPr>
          <w:spacing w:val="3"/>
          <w:sz w:val="24"/>
          <w:szCs w:val="24"/>
        </w:rPr>
        <w:t xml:space="preserve"> </w:t>
      </w:r>
      <w:proofErr w:type="spellStart"/>
      <w:r w:rsidR="00CE6FCB" w:rsidRPr="001B29BC">
        <w:rPr>
          <w:sz w:val="24"/>
          <w:szCs w:val="24"/>
        </w:rPr>
        <w:t>анкетированиях</w:t>
      </w:r>
      <w:proofErr w:type="spellEnd"/>
      <w:r w:rsidR="00A3788A" w:rsidRPr="001B29BC">
        <w:rPr>
          <w:sz w:val="24"/>
          <w:szCs w:val="24"/>
        </w:rPr>
        <w:t>:</w:t>
      </w:r>
    </w:p>
    <w:p w:rsidR="0052240F" w:rsidRPr="001B29BC" w:rsidRDefault="00A3788A">
      <w:pPr>
        <w:pStyle w:val="a5"/>
        <w:numPr>
          <w:ilvl w:val="0"/>
          <w:numId w:val="2"/>
        </w:numPr>
        <w:tabs>
          <w:tab w:val="left" w:pos="404"/>
        </w:tabs>
        <w:spacing w:before="2"/>
        <w:ind w:left="403" w:hanging="145"/>
        <w:rPr>
          <w:sz w:val="24"/>
          <w:szCs w:val="24"/>
        </w:rPr>
      </w:pPr>
      <w:r w:rsidRPr="001B29BC">
        <w:rPr>
          <w:sz w:val="24"/>
          <w:szCs w:val="24"/>
        </w:rPr>
        <w:t>«Современные</w:t>
      </w:r>
      <w:r w:rsidRPr="001B29BC">
        <w:rPr>
          <w:spacing w:val="-5"/>
          <w:sz w:val="24"/>
          <w:szCs w:val="24"/>
        </w:rPr>
        <w:t xml:space="preserve"> </w:t>
      </w:r>
      <w:r w:rsidRPr="001B29BC">
        <w:rPr>
          <w:sz w:val="24"/>
          <w:szCs w:val="24"/>
        </w:rPr>
        <w:t>исследования</w:t>
      </w:r>
      <w:r w:rsidRPr="001B29BC">
        <w:rPr>
          <w:spacing w:val="-8"/>
          <w:sz w:val="24"/>
          <w:szCs w:val="24"/>
        </w:rPr>
        <w:t xml:space="preserve"> </w:t>
      </w:r>
      <w:r w:rsidRPr="001B29BC">
        <w:rPr>
          <w:sz w:val="24"/>
          <w:szCs w:val="24"/>
        </w:rPr>
        <w:t>по</w:t>
      </w:r>
      <w:r w:rsidRPr="001B29BC">
        <w:rPr>
          <w:spacing w:val="-4"/>
          <w:sz w:val="24"/>
          <w:szCs w:val="24"/>
        </w:rPr>
        <w:t xml:space="preserve"> </w:t>
      </w:r>
      <w:proofErr w:type="gramStart"/>
      <w:r w:rsidRPr="001B29BC">
        <w:rPr>
          <w:sz w:val="24"/>
          <w:szCs w:val="24"/>
        </w:rPr>
        <w:t>школьной</w:t>
      </w:r>
      <w:proofErr w:type="gramEnd"/>
      <w:r w:rsidRPr="001B29BC">
        <w:rPr>
          <w:spacing w:val="-7"/>
          <w:sz w:val="24"/>
          <w:szCs w:val="24"/>
        </w:rPr>
        <w:t xml:space="preserve"> </w:t>
      </w:r>
      <w:proofErr w:type="spellStart"/>
      <w:r w:rsidRPr="001B29BC">
        <w:rPr>
          <w:sz w:val="24"/>
          <w:szCs w:val="24"/>
        </w:rPr>
        <w:t>неуспешности</w:t>
      </w:r>
      <w:proofErr w:type="spellEnd"/>
      <w:r w:rsidRPr="001B29BC">
        <w:rPr>
          <w:sz w:val="24"/>
          <w:szCs w:val="24"/>
        </w:rPr>
        <w:t>»;</w:t>
      </w:r>
    </w:p>
    <w:p w:rsidR="0052240F" w:rsidRPr="001B29BC" w:rsidRDefault="00A3788A">
      <w:pPr>
        <w:pStyle w:val="a5"/>
        <w:numPr>
          <w:ilvl w:val="0"/>
          <w:numId w:val="2"/>
        </w:numPr>
        <w:tabs>
          <w:tab w:val="left" w:pos="404"/>
        </w:tabs>
        <w:ind w:left="403" w:hanging="145"/>
        <w:rPr>
          <w:sz w:val="24"/>
          <w:szCs w:val="24"/>
        </w:rPr>
      </w:pPr>
      <w:r w:rsidRPr="001B29BC">
        <w:rPr>
          <w:sz w:val="24"/>
          <w:szCs w:val="24"/>
        </w:rPr>
        <w:t>«Риски</w:t>
      </w:r>
      <w:r w:rsidRPr="001B29BC">
        <w:rPr>
          <w:spacing w:val="-3"/>
          <w:sz w:val="24"/>
          <w:szCs w:val="24"/>
        </w:rPr>
        <w:t xml:space="preserve"> </w:t>
      </w:r>
      <w:r w:rsidRPr="001B29BC">
        <w:rPr>
          <w:sz w:val="24"/>
          <w:szCs w:val="24"/>
        </w:rPr>
        <w:t>школьной</w:t>
      </w:r>
      <w:r w:rsidRPr="001B29BC">
        <w:rPr>
          <w:spacing w:val="-3"/>
          <w:sz w:val="24"/>
          <w:szCs w:val="24"/>
        </w:rPr>
        <w:t xml:space="preserve"> </w:t>
      </w:r>
      <w:proofErr w:type="spellStart"/>
      <w:r w:rsidRPr="001B29BC">
        <w:rPr>
          <w:sz w:val="24"/>
          <w:szCs w:val="24"/>
        </w:rPr>
        <w:t>неуспешности</w:t>
      </w:r>
      <w:proofErr w:type="spellEnd"/>
      <w:r w:rsidRPr="001B29BC">
        <w:rPr>
          <w:sz w:val="24"/>
          <w:szCs w:val="24"/>
        </w:rPr>
        <w:t>:</w:t>
      </w:r>
      <w:r w:rsidRPr="001B29BC">
        <w:rPr>
          <w:spacing w:val="-9"/>
          <w:sz w:val="24"/>
          <w:szCs w:val="24"/>
        </w:rPr>
        <w:t xml:space="preserve"> </w:t>
      </w:r>
      <w:r w:rsidRPr="001B29BC">
        <w:rPr>
          <w:sz w:val="24"/>
          <w:szCs w:val="24"/>
        </w:rPr>
        <w:t>причины</w:t>
      </w:r>
      <w:r w:rsidRPr="001B29BC">
        <w:rPr>
          <w:spacing w:val="-6"/>
          <w:sz w:val="24"/>
          <w:szCs w:val="24"/>
        </w:rPr>
        <w:t xml:space="preserve"> </w:t>
      </w:r>
      <w:r w:rsidRPr="001B29BC">
        <w:rPr>
          <w:sz w:val="24"/>
          <w:szCs w:val="24"/>
        </w:rPr>
        <w:t>и</w:t>
      </w:r>
      <w:r w:rsidRPr="001B29BC">
        <w:rPr>
          <w:spacing w:val="-3"/>
          <w:sz w:val="24"/>
          <w:szCs w:val="24"/>
        </w:rPr>
        <w:t xml:space="preserve"> </w:t>
      </w:r>
      <w:r w:rsidRPr="001B29BC">
        <w:rPr>
          <w:sz w:val="24"/>
          <w:szCs w:val="24"/>
        </w:rPr>
        <w:t>проявления»;</w:t>
      </w:r>
    </w:p>
    <w:p w:rsidR="0052240F" w:rsidRPr="001B29BC" w:rsidRDefault="00A3788A">
      <w:pPr>
        <w:pStyle w:val="a5"/>
        <w:numPr>
          <w:ilvl w:val="0"/>
          <w:numId w:val="2"/>
        </w:numPr>
        <w:tabs>
          <w:tab w:val="left" w:pos="404"/>
        </w:tabs>
        <w:spacing w:before="2"/>
        <w:ind w:left="403" w:hanging="145"/>
        <w:rPr>
          <w:sz w:val="24"/>
          <w:szCs w:val="24"/>
        </w:rPr>
      </w:pPr>
      <w:r w:rsidRPr="001B29BC">
        <w:rPr>
          <w:sz w:val="24"/>
          <w:szCs w:val="24"/>
        </w:rPr>
        <w:t>«Обмен</w:t>
      </w:r>
      <w:r w:rsidRPr="001B29BC">
        <w:rPr>
          <w:spacing w:val="-1"/>
          <w:sz w:val="24"/>
          <w:szCs w:val="24"/>
        </w:rPr>
        <w:t xml:space="preserve"> </w:t>
      </w:r>
      <w:r w:rsidRPr="001B29BC">
        <w:rPr>
          <w:sz w:val="24"/>
          <w:szCs w:val="24"/>
        </w:rPr>
        <w:t>опытом</w:t>
      </w:r>
      <w:r w:rsidRPr="001B29BC">
        <w:rPr>
          <w:spacing w:val="-5"/>
          <w:sz w:val="24"/>
          <w:szCs w:val="24"/>
        </w:rPr>
        <w:t xml:space="preserve"> </w:t>
      </w:r>
      <w:r w:rsidRPr="001B29BC">
        <w:rPr>
          <w:sz w:val="24"/>
          <w:szCs w:val="24"/>
        </w:rPr>
        <w:t>по</w:t>
      </w:r>
      <w:r w:rsidRPr="001B29BC">
        <w:rPr>
          <w:spacing w:val="-1"/>
          <w:sz w:val="24"/>
          <w:szCs w:val="24"/>
        </w:rPr>
        <w:t xml:space="preserve"> </w:t>
      </w:r>
      <w:r w:rsidRPr="001B29BC">
        <w:rPr>
          <w:sz w:val="24"/>
          <w:szCs w:val="24"/>
        </w:rPr>
        <w:t>проекту</w:t>
      </w:r>
      <w:r w:rsidRPr="001B29BC">
        <w:rPr>
          <w:spacing w:val="-7"/>
          <w:sz w:val="24"/>
          <w:szCs w:val="24"/>
        </w:rPr>
        <w:t xml:space="preserve"> </w:t>
      </w:r>
      <w:r w:rsidRPr="001B29BC">
        <w:rPr>
          <w:sz w:val="24"/>
          <w:szCs w:val="24"/>
        </w:rPr>
        <w:t>«500+»;</w:t>
      </w:r>
    </w:p>
    <w:p w:rsidR="0052240F" w:rsidRPr="001B29BC" w:rsidRDefault="00A3788A">
      <w:pPr>
        <w:pStyle w:val="a5"/>
        <w:numPr>
          <w:ilvl w:val="0"/>
          <w:numId w:val="2"/>
        </w:numPr>
        <w:tabs>
          <w:tab w:val="left" w:pos="481"/>
        </w:tabs>
        <w:spacing w:line="242" w:lineRule="auto"/>
        <w:ind w:right="230" w:firstLine="0"/>
        <w:rPr>
          <w:sz w:val="24"/>
          <w:szCs w:val="24"/>
        </w:rPr>
      </w:pPr>
      <w:r w:rsidRPr="001B29BC">
        <w:rPr>
          <w:sz w:val="24"/>
          <w:szCs w:val="24"/>
        </w:rPr>
        <w:t>«Модель</w:t>
      </w:r>
      <w:r w:rsidRPr="001B29BC">
        <w:rPr>
          <w:spacing w:val="15"/>
          <w:sz w:val="24"/>
          <w:szCs w:val="24"/>
        </w:rPr>
        <w:t xml:space="preserve"> </w:t>
      </w:r>
      <w:r w:rsidRPr="001B29BC">
        <w:rPr>
          <w:sz w:val="24"/>
          <w:szCs w:val="24"/>
        </w:rPr>
        <w:t>эффективной</w:t>
      </w:r>
      <w:r w:rsidRPr="001B29BC">
        <w:rPr>
          <w:spacing w:val="11"/>
          <w:sz w:val="24"/>
          <w:szCs w:val="24"/>
        </w:rPr>
        <w:t xml:space="preserve"> </w:t>
      </w:r>
      <w:r w:rsidRPr="001B29BC">
        <w:rPr>
          <w:sz w:val="24"/>
          <w:szCs w:val="24"/>
        </w:rPr>
        <w:t>школы</w:t>
      </w:r>
      <w:r w:rsidRPr="001B29BC">
        <w:rPr>
          <w:spacing w:val="12"/>
          <w:sz w:val="24"/>
          <w:szCs w:val="24"/>
        </w:rPr>
        <w:t xml:space="preserve"> </w:t>
      </w:r>
      <w:r w:rsidRPr="001B29BC">
        <w:rPr>
          <w:sz w:val="24"/>
          <w:szCs w:val="24"/>
        </w:rPr>
        <w:t>как</w:t>
      </w:r>
      <w:r w:rsidRPr="001B29BC">
        <w:rPr>
          <w:spacing w:val="13"/>
          <w:sz w:val="24"/>
          <w:szCs w:val="24"/>
        </w:rPr>
        <w:t xml:space="preserve"> </w:t>
      </w:r>
      <w:r w:rsidRPr="001B29BC">
        <w:rPr>
          <w:sz w:val="24"/>
          <w:szCs w:val="24"/>
        </w:rPr>
        <w:t>основание</w:t>
      </w:r>
      <w:r w:rsidRPr="001B29BC">
        <w:rPr>
          <w:spacing w:val="14"/>
          <w:sz w:val="24"/>
          <w:szCs w:val="24"/>
        </w:rPr>
        <w:t xml:space="preserve"> </w:t>
      </w:r>
      <w:r w:rsidRPr="001B29BC">
        <w:rPr>
          <w:sz w:val="24"/>
          <w:szCs w:val="24"/>
        </w:rPr>
        <w:t>для</w:t>
      </w:r>
      <w:r w:rsidRPr="001B29BC">
        <w:rPr>
          <w:spacing w:val="15"/>
          <w:sz w:val="24"/>
          <w:szCs w:val="24"/>
        </w:rPr>
        <w:t xml:space="preserve"> </w:t>
      </w:r>
      <w:r w:rsidRPr="001B29BC">
        <w:rPr>
          <w:sz w:val="24"/>
          <w:szCs w:val="24"/>
        </w:rPr>
        <w:t>разработки</w:t>
      </w:r>
      <w:r w:rsidRPr="001B29BC">
        <w:rPr>
          <w:spacing w:val="11"/>
          <w:sz w:val="24"/>
          <w:szCs w:val="24"/>
        </w:rPr>
        <w:t xml:space="preserve"> </w:t>
      </w:r>
      <w:r w:rsidRPr="001B29BC">
        <w:rPr>
          <w:sz w:val="24"/>
          <w:szCs w:val="24"/>
        </w:rPr>
        <w:t>программ</w:t>
      </w:r>
      <w:r w:rsidRPr="001B29BC">
        <w:rPr>
          <w:spacing w:val="11"/>
          <w:sz w:val="24"/>
          <w:szCs w:val="24"/>
        </w:rPr>
        <w:t xml:space="preserve"> </w:t>
      </w:r>
      <w:r w:rsidRPr="001B29BC">
        <w:rPr>
          <w:sz w:val="24"/>
          <w:szCs w:val="24"/>
        </w:rPr>
        <w:t>повышения</w:t>
      </w:r>
      <w:r w:rsidRPr="001B29BC">
        <w:rPr>
          <w:spacing w:val="-57"/>
          <w:sz w:val="24"/>
          <w:szCs w:val="24"/>
        </w:rPr>
        <w:t xml:space="preserve"> </w:t>
      </w:r>
      <w:r w:rsidRPr="001B29BC">
        <w:rPr>
          <w:sz w:val="24"/>
          <w:szCs w:val="24"/>
        </w:rPr>
        <w:t>уровня</w:t>
      </w:r>
      <w:r w:rsidRPr="001B29BC">
        <w:rPr>
          <w:spacing w:val="-4"/>
          <w:sz w:val="24"/>
          <w:szCs w:val="24"/>
        </w:rPr>
        <w:t xml:space="preserve"> </w:t>
      </w:r>
      <w:r w:rsidRPr="001B29BC">
        <w:rPr>
          <w:sz w:val="24"/>
          <w:szCs w:val="24"/>
        </w:rPr>
        <w:t>образовательных</w:t>
      </w:r>
      <w:r w:rsidRPr="001B29BC">
        <w:rPr>
          <w:spacing w:val="-3"/>
          <w:sz w:val="24"/>
          <w:szCs w:val="24"/>
        </w:rPr>
        <w:t xml:space="preserve"> </w:t>
      </w:r>
      <w:r w:rsidRPr="001B29BC">
        <w:rPr>
          <w:sz w:val="24"/>
          <w:szCs w:val="24"/>
        </w:rPr>
        <w:t>результатов»;</w:t>
      </w:r>
    </w:p>
    <w:p w:rsidR="0052240F" w:rsidRDefault="00A3788A">
      <w:pPr>
        <w:pStyle w:val="a5"/>
        <w:numPr>
          <w:ilvl w:val="0"/>
          <w:numId w:val="2"/>
        </w:numPr>
        <w:tabs>
          <w:tab w:val="left" w:pos="447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«Формирование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4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результатов»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52240F" w:rsidRDefault="00A3788A">
      <w:pPr>
        <w:pStyle w:val="a3"/>
        <w:spacing w:line="242" w:lineRule="auto"/>
        <w:ind w:firstLine="706"/>
      </w:pPr>
      <w:r>
        <w:t>Меры</w:t>
      </w:r>
      <w:r>
        <w:rPr>
          <w:spacing w:val="5"/>
        </w:rPr>
        <w:t xml:space="preserve"> </w:t>
      </w:r>
      <w:r>
        <w:t>среднесрочной</w:t>
      </w:r>
      <w:r>
        <w:rPr>
          <w:spacing w:val="4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за</w:t>
      </w:r>
      <w:r>
        <w:rPr>
          <w:spacing w:val="2"/>
        </w:rPr>
        <w:t xml:space="preserve"> </w:t>
      </w:r>
      <w:r w:rsidR="000D6DC7">
        <w:t>2022</w:t>
      </w:r>
      <w:r>
        <w:rPr>
          <w:spacing w:val="5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исполнены  в</w:t>
      </w:r>
      <w:r>
        <w:rPr>
          <w:spacing w:val="59"/>
        </w:rPr>
        <w:t xml:space="preserve"> </w:t>
      </w:r>
      <w:r>
        <w:t>полном</w:t>
      </w:r>
      <w:r>
        <w:rPr>
          <w:spacing w:val="54"/>
        </w:rPr>
        <w:t xml:space="preserve"> </w:t>
      </w:r>
      <w:r>
        <w:t>объеме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сроками.</w:t>
      </w:r>
    </w:p>
    <w:p w:rsidR="0052240F" w:rsidRDefault="0052240F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552"/>
        <w:gridCol w:w="2411"/>
        <w:gridCol w:w="4548"/>
      </w:tblGrid>
      <w:tr w:rsidR="0052240F">
        <w:trPr>
          <w:trHeight w:val="552"/>
        </w:trPr>
        <w:tc>
          <w:tcPr>
            <w:tcW w:w="2617" w:type="dxa"/>
            <w:gridSpan w:val="2"/>
          </w:tcPr>
          <w:p w:rsidR="0052240F" w:rsidRDefault="00A378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proofErr w:type="gramEnd"/>
          </w:p>
          <w:p w:rsidR="0052240F" w:rsidRDefault="00A3788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2411" w:type="dxa"/>
          </w:tcPr>
          <w:p w:rsidR="0052240F" w:rsidRDefault="00A3788A">
            <w:pPr>
              <w:pStyle w:val="TableParagraph"/>
              <w:tabs>
                <w:tab w:val="left" w:pos="134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  <w:t>описание</w:t>
            </w:r>
          </w:p>
          <w:p w:rsidR="0052240F" w:rsidRDefault="00A3788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</w:t>
            </w:r>
          </w:p>
        </w:tc>
        <w:tc>
          <w:tcPr>
            <w:tcW w:w="4548" w:type="dxa"/>
          </w:tcPr>
          <w:p w:rsidR="0052240F" w:rsidRDefault="00A378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Проделанная работа</w:t>
            </w:r>
          </w:p>
        </w:tc>
      </w:tr>
      <w:tr w:rsidR="0052240F" w:rsidTr="00FE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40F" w:rsidRDefault="00C3131A">
            <w:pPr>
              <w:pStyle w:val="TableParagraph"/>
              <w:tabs>
                <w:tab w:val="left" w:pos="2039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«Риски низкой адаптивности учебного процесса»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40F" w:rsidRDefault="00AE03C4">
            <w:pPr>
              <w:pStyle w:val="TableParagraph"/>
              <w:tabs>
                <w:tab w:val="left" w:pos="218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 w:rsidR="00A27262">
              <w:rPr>
                <w:sz w:val="24"/>
              </w:rPr>
              <w:t xml:space="preserve">Выявить количество </w:t>
            </w:r>
            <w:proofErr w:type="gramStart"/>
            <w:r w:rsidR="00A27262">
              <w:rPr>
                <w:sz w:val="24"/>
              </w:rPr>
              <w:t>обучающихся</w:t>
            </w:r>
            <w:proofErr w:type="gramEnd"/>
            <w:r w:rsidR="00A27262">
              <w:rPr>
                <w:sz w:val="24"/>
              </w:rPr>
              <w:t xml:space="preserve"> с рисками учебной </w:t>
            </w:r>
            <w:proofErr w:type="spellStart"/>
            <w:r w:rsidR="00A27262">
              <w:rPr>
                <w:sz w:val="24"/>
              </w:rPr>
              <w:t>неуспешности</w:t>
            </w:r>
            <w:proofErr w:type="spellEnd"/>
            <w:r w:rsidR="00A27262">
              <w:rPr>
                <w:sz w:val="24"/>
              </w:rPr>
              <w:t>.</w:t>
            </w:r>
          </w:p>
          <w:p w:rsidR="00A27262" w:rsidRDefault="00AE03C4">
            <w:pPr>
              <w:pStyle w:val="TableParagraph"/>
              <w:tabs>
                <w:tab w:val="left" w:pos="218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 w:rsidR="00A27262">
              <w:rPr>
                <w:sz w:val="24"/>
              </w:rPr>
              <w:t xml:space="preserve">Выявить причины образовательных трудностей </w:t>
            </w:r>
            <w:r w:rsidR="00A27262">
              <w:rPr>
                <w:sz w:val="24"/>
              </w:rPr>
              <w:lastRenderedPageBreak/>
              <w:t>обучающихся.</w:t>
            </w:r>
          </w:p>
          <w:p w:rsidR="00AE03C4" w:rsidRDefault="00AE03C4">
            <w:pPr>
              <w:pStyle w:val="TableParagraph"/>
              <w:tabs>
                <w:tab w:val="left" w:pos="218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-Оказать своевременную помощь </w:t>
            </w:r>
            <w:proofErr w:type="gramStart"/>
            <w:r>
              <w:rPr>
                <w:sz w:val="24"/>
              </w:rPr>
              <w:t>слабоуспевающим</w:t>
            </w:r>
            <w:proofErr w:type="gramEnd"/>
            <w:r>
              <w:rPr>
                <w:sz w:val="24"/>
              </w:rPr>
              <w:t xml:space="preserve"> обучающимся в освоении школьной программы.</w:t>
            </w:r>
          </w:p>
          <w:p w:rsidR="00AE03C4" w:rsidRDefault="00AE03C4">
            <w:pPr>
              <w:pStyle w:val="TableParagraph"/>
              <w:tabs>
                <w:tab w:val="left" w:pos="218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-Повысить профессиональные компетенции педагогов школы.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31A" w:rsidRDefault="00C3131A" w:rsidP="00C3131A">
            <w:pPr>
              <w:jc w:val="both"/>
            </w:pPr>
            <w:r>
              <w:lastRenderedPageBreak/>
              <w:t>В мае и июне 2022 года 14</w:t>
            </w:r>
            <w:r w:rsidRPr="00E75001">
              <w:t xml:space="preserve"> педагогов школы прошли курсы повышения квалификации согласно графику по ППК «Реализация требований обновленных ФГОС НОО, ФГОС ООО</w:t>
            </w:r>
            <w:r>
              <w:t xml:space="preserve"> в работе учителя» (36 часов)</w:t>
            </w:r>
            <w:r w:rsidRPr="00E75001">
              <w:t xml:space="preserve">. </w:t>
            </w:r>
            <w:r>
              <w:t xml:space="preserve"> </w:t>
            </w:r>
            <w:r w:rsidRPr="00E75001">
              <w:t xml:space="preserve">Также 4 педагога прошли обучение по ППК «Цифровая трансформация образования: профиль </w:t>
            </w:r>
            <w:r w:rsidRPr="00E75001">
              <w:lastRenderedPageBreak/>
              <w:t xml:space="preserve">современного учителя (72 часа), учитель </w:t>
            </w:r>
            <w:r>
              <w:t>О</w:t>
            </w:r>
            <w:r w:rsidRPr="00E75001">
              <w:t xml:space="preserve">БЖ прошел обучение по ППК </w:t>
            </w:r>
            <w:r>
              <w:t>«</w:t>
            </w:r>
            <w:r w:rsidRPr="00E75001">
              <w:t xml:space="preserve">Содержательные основы преподавания предмета «Основы безопасности жизнедеятельности» в условиях реализации ФГОС», заместитель директора </w:t>
            </w:r>
            <w:r>
              <w:t xml:space="preserve">по УВР </w:t>
            </w:r>
            <w:r w:rsidRPr="00E75001">
              <w:t xml:space="preserve">прошла обучение по ППК «Реализация образовательных программ в сетевой форме». С 1 июня </w:t>
            </w:r>
            <w:r>
              <w:t>по 30 июня прошло обучение</w:t>
            </w:r>
            <w:r w:rsidRPr="008E4E83">
              <w:t xml:space="preserve"> </w:t>
            </w:r>
            <w:r>
              <w:t xml:space="preserve">руководителя  </w:t>
            </w:r>
            <w:r w:rsidRPr="00E75001">
              <w:t>«Точки роста»</w:t>
            </w:r>
            <w:r>
              <w:t xml:space="preserve"> по программе ППК «Региональный проект «Современная школа» Новое оборудование - новые возможности»</w:t>
            </w:r>
            <w:r w:rsidRPr="00E75001">
              <w:t>.</w:t>
            </w:r>
          </w:p>
          <w:p w:rsidR="00381ABD" w:rsidRDefault="00381ABD" w:rsidP="00C3131A">
            <w:pPr>
              <w:jc w:val="both"/>
            </w:pPr>
            <w:r>
              <w:t xml:space="preserve">Проведены дополнительные занятия по учебным предметам со слабо </w:t>
            </w:r>
            <w:proofErr w:type="gramStart"/>
            <w:r>
              <w:t>мотивированными</w:t>
            </w:r>
            <w:proofErr w:type="gramEnd"/>
            <w:r>
              <w:t xml:space="preserve"> обучающимися.</w:t>
            </w:r>
          </w:p>
          <w:p w:rsidR="00AF757C" w:rsidRPr="005E3E37" w:rsidRDefault="00AF757C" w:rsidP="00AF757C">
            <w:pPr>
              <w:pStyle w:val="TableParagraph"/>
              <w:ind w:left="110" w:right="94"/>
              <w:jc w:val="both"/>
            </w:pPr>
            <w:proofErr w:type="gramStart"/>
            <w:r>
              <w:t>Проведена к</w:t>
            </w:r>
            <w:r w:rsidRPr="005E3E37">
              <w:t>оррекционная работа по сопровождению детей, испытывающих затруднения в освоении образовательных программ (индивидуальная</w:t>
            </w:r>
            <w:proofErr w:type="gramEnd"/>
          </w:p>
          <w:p w:rsidR="0052240F" w:rsidRDefault="00AF757C" w:rsidP="00AF75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5E3E37">
              <w:t>/групповая работа со слабоуспевающими учащимися)</w:t>
            </w:r>
            <w:r>
              <w:t xml:space="preserve">. </w:t>
            </w:r>
            <w:r w:rsidRPr="005E3E37">
              <w:rPr>
                <w:spacing w:val="-4"/>
              </w:rPr>
              <w:t>Проведено 20 консультаций с педагогом-психологом, 22 занятия с учителем-логопедом</w:t>
            </w:r>
            <w:r>
              <w:rPr>
                <w:spacing w:val="-4"/>
              </w:rPr>
              <w:t>.</w:t>
            </w:r>
          </w:p>
        </w:tc>
      </w:tr>
      <w:tr w:rsidR="0052240F" w:rsidTr="00FE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40F" w:rsidRDefault="00FE0F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«Недостаточная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40F" w:rsidRDefault="00FE0F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-Организовать участие педагогов в КПК, в очном и дистанционном форматах, в практико-ориентированных семинарах на базе образовательной организации.</w:t>
            </w:r>
            <w:proofErr w:type="gramEnd"/>
          </w:p>
          <w:p w:rsidR="00FE0FCF" w:rsidRDefault="00FE0F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-Организовать мероприятия по обмену опытом, в том числе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 с последующим самоанализом.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40F" w:rsidRPr="00C5663B" w:rsidRDefault="006955FB" w:rsidP="006955FB">
            <w:pPr>
              <w:pStyle w:val="TableParagraph"/>
              <w:spacing w:line="256" w:lineRule="exact"/>
              <w:ind w:left="105"/>
            </w:pPr>
            <w:r w:rsidRPr="00C5663B">
              <w:t xml:space="preserve">Было организовано </w:t>
            </w:r>
            <w:proofErr w:type="spellStart"/>
            <w:r w:rsidRPr="00C5663B">
              <w:t>взаимопосещение</w:t>
            </w:r>
            <w:proofErr w:type="spellEnd"/>
            <w:r w:rsidRPr="00C5663B">
              <w:t xml:space="preserve"> уроков с последующим самоанализом и анализом.</w:t>
            </w:r>
          </w:p>
          <w:p w:rsidR="006955FB" w:rsidRPr="00C5663B" w:rsidRDefault="006955FB" w:rsidP="006955FB">
            <w:pPr>
              <w:pStyle w:val="TableParagraph"/>
              <w:spacing w:line="256" w:lineRule="exact"/>
              <w:ind w:left="105"/>
            </w:pPr>
            <w:r w:rsidRPr="00C5663B">
              <w:t>Проведено педагогами, прошедшими курсовую подготовку, семинаров, обучающих тренингов, мастер-классов</w:t>
            </w:r>
            <w:r w:rsidR="009730EB" w:rsidRPr="00C5663B">
              <w:t>.</w:t>
            </w:r>
          </w:p>
          <w:p w:rsidR="009730EB" w:rsidRDefault="009730EB" w:rsidP="006955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5663B">
              <w:t>Были разработаны  актуальные для школы карты посещения уроков «Анализ современного урока».</w:t>
            </w: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392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881"/>
                <w:tab w:val="left" w:pos="3267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192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256"/>
                <w:tab w:val="left" w:pos="1783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563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676"/>
                <w:tab w:val="left" w:pos="1890"/>
                <w:tab w:val="left" w:pos="2753"/>
                <w:tab w:val="left" w:pos="327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664"/>
                <w:tab w:val="left" w:pos="3462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433"/>
                <w:tab w:val="left" w:pos="2024"/>
                <w:tab w:val="left" w:pos="3280"/>
                <w:tab w:val="left" w:pos="4330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688"/>
                <w:tab w:val="left" w:pos="3006"/>
                <w:tab w:val="left" w:pos="4089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053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328"/>
                <w:tab w:val="left" w:pos="2105"/>
                <w:tab w:val="left" w:pos="3122"/>
                <w:tab w:val="left" w:pos="4312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173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883"/>
                <w:tab w:val="left" w:pos="2494"/>
                <w:tab w:val="left" w:pos="4302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 w:rsidTr="00182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</w:tcPr>
          <w:p w:rsidR="0052240F" w:rsidRDefault="0018227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D009CF">
              <w:rPr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40F" w:rsidRDefault="00455BA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-Провести экспертизу, анализ и интерпретацию </w:t>
            </w:r>
            <w:proofErr w:type="gramStart"/>
            <w:r>
              <w:rPr>
                <w:sz w:val="24"/>
              </w:rPr>
              <w:t>результатов оценки психологической безопасности образовательной среды школы</w:t>
            </w:r>
            <w:proofErr w:type="gramEnd"/>
            <w:r>
              <w:rPr>
                <w:sz w:val="24"/>
              </w:rPr>
              <w:t>.</w:t>
            </w:r>
          </w:p>
          <w:p w:rsidR="00455BA4" w:rsidRDefault="00455BA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-Провести коррекционно-развивающие мероприятия с </w:t>
            </w:r>
            <w:proofErr w:type="gramStart"/>
            <w:r>
              <w:rPr>
                <w:sz w:val="24"/>
              </w:rPr>
              <w:t>обучающими</w:t>
            </w:r>
            <w:proofErr w:type="gramEnd"/>
            <w:r>
              <w:rPr>
                <w:sz w:val="24"/>
              </w:rPr>
              <w:t xml:space="preserve"> школы, показавшими высокий уровень тревожности.</w:t>
            </w:r>
          </w:p>
          <w:p w:rsidR="00455BA4" w:rsidRDefault="00455BA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 w:rsidR="00E90418">
              <w:rPr>
                <w:sz w:val="24"/>
              </w:rPr>
              <w:t>Провести обучающие мероприятия с педагогами школы по вопросам повышения школьного благополучия.</w:t>
            </w:r>
          </w:p>
          <w:p w:rsidR="000A78AE" w:rsidRDefault="000A78A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-Провести обучающие лекционно-практические мероприятия с родителями по вопросам повышения школьного благополучия.</w:t>
            </w:r>
          </w:p>
          <w:p w:rsidR="00E90418" w:rsidRDefault="00E90418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40F" w:rsidRPr="00C5663B" w:rsidRDefault="00E90418">
            <w:pPr>
              <w:pStyle w:val="TableParagraph"/>
              <w:tabs>
                <w:tab w:val="left" w:pos="3338"/>
                <w:tab w:val="left" w:pos="4322"/>
              </w:tabs>
              <w:spacing w:line="252" w:lineRule="exact"/>
              <w:ind w:left="105"/>
            </w:pPr>
            <w:r w:rsidRPr="00C5663B">
              <w:t>Проведена диагностика уровня школьной тревожности.</w:t>
            </w:r>
          </w:p>
          <w:p w:rsidR="00E90418" w:rsidRPr="00C5663B" w:rsidRDefault="00E90418">
            <w:pPr>
              <w:pStyle w:val="TableParagraph"/>
              <w:tabs>
                <w:tab w:val="left" w:pos="3338"/>
                <w:tab w:val="left" w:pos="4322"/>
              </w:tabs>
              <w:spacing w:line="252" w:lineRule="exact"/>
              <w:ind w:left="105"/>
            </w:pPr>
            <w:r w:rsidRPr="00C5663B">
              <w:t>Проведен тренинг на сплочение педагогического коллектива «Мы одна команда!»</w:t>
            </w:r>
          </w:p>
          <w:p w:rsidR="0027530D" w:rsidRPr="00C5663B" w:rsidRDefault="0027530D">
            <w:pPr>
              <w:pStyle w:val="TableParagraph"/>
              <w:tabs>
                <w:tab w:val="left" w:pos="3338"/>
                <w:tab w:val="left" w:pos="4322"/>
              </w:tabs>
              <w:spacing w:line="252" w:lineRule="exact"/>
              <w:ind w:left="105"/>
            </w:pPr>
            <w:r w:rsidRPr="00C5663B">
              <w:t>Были подготовлены памятки для родителей о способах сообщения предполагаемых и реальных случаях нарушения безопасности в отношении детей и мерах защиты и оказания помощи детям в кризисных ситуациях.</w:t>
            </w:r>
          </w:p>
          <w:p w:rsidR="000A78AE" w:rsidRDefault="000A78AE">
            <w:pPr>
              <w:pStyle w:val="TableParagraph"/>
              <w:tabs>
                <w:tab w:val="left" w:pos="3338"/>
                <w:tab w:val="left" w:pos="4322"/>
              </w:tabs>
              <w:spacing w:line="252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319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475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318"/>
                <w:tab w:val="left" w:pos="1744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156"/>
                <w:tab w:val="left" w:pos="3148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187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129"/>
                <w:tab w:val="left" w:pos="3007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196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270"/>
                <w:tab w:val="left" w:pos="2647"/>
                <w:tab w:val="left" w:pos="3496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607"/>
                <w:tab w:val="left" w:pos="2346"/>
                <w:tab w:val="left" w:pos="409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944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403"/>
                <w:tab w:val="left" w:pos="3587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754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038"/>
                <w:tab w:val="left" w:pos="326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735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1694"/>
                <w:tab w:val="left" w:pos="373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2072"/>
                <w:tab w:val="left" w:pos="2975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22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65" w:type="dxa"/>
            <w:tcBorders>
              <w:lef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tabs>
                <w:tab w:val="left" w:pos="887"/>
                <w:tab w:val="left" w:pos="2154"/>
                <w:tab w:val="left" w:pos="3276"/>
                <w:tab w:val="left" w:pos="432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52240F" w:rsidTr="00C56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rPr>
                <w:sz w:val="20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0F" w:rsidRDefault="005224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</w:tbl>
    <w:p w:rsidR="00C5663B" w:rsidRPr="00C120F0" w:rsidRDefault="00C5663B" w:rsidP="00C120F0">
      <w:pPr>
        <w:jc w:val="both"/>
        <w:rPr>
          <w:noProof/>
        </w:rPr>
      </w:pPr>
      <w:r w:rsidRPr="00C120F0">
        <w:rPr>
          <w:noProof/>
        </w:rPr>
        <w:t xml:space="preserve">По результатам </w:t>
      </w:r>
      <w:r w:rsidR="008601F5" w:rsidRPr="00C120F0">
        <w:rPr>
          <w:noProof/>
        </w:rPr>
        <w:t>проведения ВПР , ОГЭ и ЕГЭ в 2021-2022 учебном году появилась положительная динамика в МОУ СШ №6</w:t>
      </w:r>
      <w:r w:rsidR="009A4036" w:rsidRPr="00C120F0">
        <w:rPr>
          <w:noProof/>
        </w:rPr>
        <w:t xml:space="preserve"> по сравнению с результатами  ВПР , ОГЭ и ЕГЭ 2020-2021 учебного года</w:t>
      </w:r>
      <w:r w:rsidR="008601F5" w:rsidRPr="00C120F0">
        <w:rPr>
          <w:noProof/>
        </w:rPr>
        <w:t>:</w:t>
      </w:r>
    </w:p>
    <w:p w:rsidR="009A4036" w:rsidRDefault="009A4036" w:rsidP="00C5663B">
      <w:pPr>
        <w:rPr>
          <w:b/>
          <w:noProof/>
        </w:rPr>
      </w:pPr>
    </w:p>
    <w:p w:rsidR="00C5663B" w:rsidRPr="00E00DEB" w:rsidRDefault="00C5663B" w:rsidP="00C5663B">
      <w:pPr>
        <w:rPr>
          <w:b/>
          <w:noProof/>
        </w:rPr>
      </w:pPr>
      <w:r w:rsidRPr="00E00DEB">
        <w:rPr>
          <w:b/>
          <w:noProof/>
        </w:rPr>
        <w:t>2020-2021 у</w:t>
      </w:r>
      <w:r>
        <w:rPr>
          <w:b/>
          <w:noProof/>
        </w:rPr>
        <w:t>ч</w:t>
      </w:r>
      <w:r w:rsidRPr="00E00DEB">
        <w:rPr>
          <w:b/>
          <w:noProof/>
        </w:rPr>
        <w:t>ебный год</w:t>
      </w:r>
    </w:p>
    <w:p w:rsidR="00C5663B" w:rsidRDefault="00C5663B" w:rsidP="00C5663B">
      <w:pPr>
        <w:rPr>
          <w:noProof/>
        </w:rPr>
      </w:pPr>
      <w:r>
        <w:rPr>
          <w:noProof/>
        </w:rPr>
        <w:t>Результаты ВПР по русскому языку  в 5 классах(статистика по отметкам)</w:t>
      </w:r>
    </w:p>
    <w:p w:rsidR="00C5663B" w:rsidRDefault="00C5663B" w:rsidP="00C5663B">
      <w:r w:rsidRPr="00206DC8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663B" w:rsidRDefault="00C5663B" w:rsidP="00C5663B">
      <w:pPr>
        <w:rPr>
          <w:noProof/>
        </w:rPr>
      </w:pPr>
      <w:r>
        <w:rPr>
          <w:noProof/>
        </w:rPr>
        <w:t xml:space="preserve">Результаты ВПР по русскому языку в </w:t>
      </w:r>
      <w:r>
        <w:t>6 классах (</w:t>
      </w:r>
      <w:r>
        <w:rPr>
          <w:noProof/>
        </w:rPr>
        <w:t>статистика по отметкам)</w:t>
      </w:r>
    </w:p>
    <w:p w:rsidR="00C5663B" w:rsidRDefault="00C5663B" w:rsidP="00C5663B">
      <w:r w:rsidRPr="006D2240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663B" w:rsidRDefault="00C5663B" w:rsidP="00C5663B">
      <w:pPr>
        <w:sectPr w:rsidR="00C5663B" w:rsidSect="001872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63B" w:rsidRPr="00E00DEB" w:rsidRDefault="00C5663B" w:rsidP="00C5663B">
      <w:pPr>
        <w:rPr>
          <w:b/>
          <w:noProof/>
        </w:rPr>
      </w:pPr>
      <w:r w:rsidRPr="00E00DEB">
        <w:rPr>
          <w:b/>
          <w:noProof/>
        </w:rPr>
        <w:lastRenderedPageBreak/>
        <w:t>2020-2021 у</w:t>
      </w:r>
      <w:r>
        <w:rPr>
          <w:b/>
          <w:noProof/>
        </w:rPr>
        <w:t>ч</w:t>
      </w:r>
      <w:r w:rsidRPr="00E00DEB">
        <w:rPr>
          <w:b/>
          <w:noProof/>
        </w:rPr>
        <w:t>ебный год</w:t>
      </w:r>
    </w:p>
    <w:p w:rsidR="00C5663B" w:rsidRDefault="00C5663B" w:rsidP="00C5663B">
      <w:r>
        <w:t>Результаты ВПР по математике в 5 классах (</w:t>
      </w:r>
      <w:r>
        <w:rPr>
          <w:noProof/>
        </w:rPr>
        <w:t>статистика по отметкам)</w:t>
      </w:r>
    </w:p>
    <w:p w:rsidR="00C5663B" w:rsidRDefault="00C5663B" w:rsidP="00C5663B">
      <w:r w:rsidRPr="00EA78D0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663B" w:rsidRDefault="00C5663B" w:rsidP="00C5663B">
      <w:pPr>
        <w:rPr>
          <w:noProof/>
        </w:rPr>
      </w:pPr>
      <w:r>
        <w:t>Результаты ВПР по математике в 6 классах (</w:t>
      </w:r>
      <w:r>
        <w:rPr>
          <w:noProof/>
        </w:rPr>
        <w:t>статистика по отметкам)</w:t>
      </w:r>
    </w:p>
    <w:p w:rsidR="00C5663B" w:rsidRDefault="00C5663B" w:rsidP="00C5663B">
      <w:r w:rsidRPr="00BC3482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63B" w:rsidRDefault="00C5663B" w:rsidP="00C5663B">
      <w:pPr>
        <w:rPr>
          <w:b/>
          <w:noProof/>
        </w:rPr>
        <w:sectPr w:rsidR="00C5663B" w:rsidSect="00E00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63B" w:rsidRPr="00E00DEB" w:rsidRDefault="00C5663B" w:rsidP="00C5663B">
      <w:pPr>
        <w:rPr>
          <w:b/>
          <w:noProof/>
        </w:rPr>
      </w:pPr>
      <w:r w:rsidRPr="00E00DEB">
        <w:rPr>
          <w:b/>
          <w:noProof/>
        </w:rPr>
        <w:lastRenderedPageBreak/>
        <w:t>2021-2022 у</w:t>
      </w:r>
      <w:r>
        <w:rPr>
          <w:b/>
          <w:noProof/>
        </w:rPr>
        <w:t>ч</w:t>
      </w:r>
      <w:r w:rsidRPr="00E00DEB">
        <w:rPr>
          <w:b/>
          <w:noProof/>
        </w:rPr>
        <w:t>ебный год</w:t>
      </w:r>
    </w:p>
    <w:p w:rsidR="00C5663B" w:rsidRDefault="00C5663B" w:rsidP="00C5663B">
      <w:pPr>
        <w:rPr>
          <w:noProof/>
        </w:rPr>
      </w:pPr>
      <w:r>
        <w:rPr>
          <w:noProof/>
        </w:rPr>
        <w:t>Результаты ВПР по русскому языку  в 5 классах(статистика по отметкам)</w:t>
      </w:r>
    </w:p>
    <w:p w:rsidR="00C5663B" w:rsidRDefault="00C5663B" w:rsidP="00C5663B">
      <w:pPr>
        <w:rPr>
          <w:noProof/>
        </w:rPr>
      </w:pPr>
    </w:p>
    <w:p w:rsidR="00C5663B" w:rsidRDefault="00C5663B" w:rsidP="00C5663B">
      <w:r w:rsidRPr="00FA0150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63B" w:rsidRDefault="00C5663B" w:rsidP="00C5663B">
      <w:pPr>
        <w:rPr>
          <w:noProof/>
        </w:rPr>
      </w:pPr>
      <w:r>
        <w:rPr>
          <w:noProof/>
        </w:rPr>
        <w:t xml:space="preserve">Результаты ВПР по русскому языку в </w:t>
      </w:r>
      <w:r>
        <w:t>6 классах (</w:t>
      </w:r>
      <w:r>
        <w:rPr>
          <w:noProof/>
        </w:rPr>
        <w:t>статистика по отметкам)</w:t>
      </w:r>
    </w:p>
    <w:p w:rsidR="00C5663B" w:rsidRDefault="00C5663B" w:rsidP="00C5663B">
      <w:r w:rsidRPr="00FA0150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663B" w:rsidRDefault="00C5663B" w:rsidP="00C5663B">
      <w:pPr>
        <w:sectPr w:rsidR="00C5663B" w:rsidSect="00E00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63B" w:rsidRPr="00E00DEB" w:rsidRDefault="00C5663B" w:rsidP="00C5663B">
      <w:pPr>
        <w:rPr>
          <w:b/>
          <w:noProof/>
        </w:rPr>
      </w:pPr>
      <w:r w:rsidRPr="00E00DEB">
        <w:rPr>
          <w:b/>
          <w:noProof/>
        </w:rPr>
        <w:lastRenderedPageBreak/>
        <w:t>2021-2022 у</w:t>
      </w:r>
      <w:r>
        <w:rPr>
          <w:b/>
          <w:noProof/>
        </w:rPr>
        <w:t>ч</w:t>
      </w:r>
      <w:r w:rsidRPr="00E00DEB">
        <w:rPr>
          <w:b/>
          <w:noProof/>
        </w:rPr>
        <w:t>ебный год</w:t>
      </w:r>
    </w:p>
    <w:p w:rsidR="00C5663B" w:rsidRDefault="00C5663B" w:rsidP="00C5663B">
      <w:r>
        <w:t>Результаты ВПР по математике в 5 классах (</w:t>
      </w:r>
      <w:r>
        <w:rPr>
          <w:noProof/>
        </w:rPr>
        <w:t>статистика по отметкам)</w:t>
      </w:r>
    </w:p>
    <w:p w:rsidR="00C5663B" w:rsidRDefault="00C5663B" w:rsidP="00C5663B">
      <w:r w:rsidRPr="00626E24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663B" w:rsidRDefault="00C5663B" w:rsidP="00C5663B">
      <w:pPr>
        <w:rPr>
          <w:noProof/>
        </w:rPr>
      </w:pPr>
      <w:r>
        <w:t>Результаты ВПР по математике в 6 классах (</w:t>
      </w:r>
      <w:r>
        <w:rPr>
          <w:noProof/>
        </w:rPr>
        <w:t>статистика по отметкам)</w:t>
      </w:r>
    </w:p>
    <w:p w:rsidR="00C5663B" w:rsidRDefault="00C5663B" w:rsidP="00C5663B">
      <w:r w:rsidRPr="00626E24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663B" w:rsidRDefault="00C5663B" w:rsidP="00C5663B">
      <w:pPr>
        <w:jc w:val="both"/>
      </w:pPr>
    </w:p>
    <w:p w:rsidR="00C5663B" w:rsidRDefault="00C5663B" w:rsidP="00C5663B">
      <w:pPr>
        <w:jc w:val="both"/>
      </w:pPr>
      <w:r>
        <w:t>Согласно диаграммам, видно, что в 2021-2022 учебном году результаты ВПР в МОУ СШ №6 были намного лучше по сравнению с 2020-2021 учебным годом. В 2020-2021 учебном году по техническим причинам МОУ СШ №6 не успела выгрузить ВПР по математике в 5 классах. И, конечно, результаты ВПР снизились по сравнению с предыдущим учебным годом. Поэтому школа стала участником проекта «500+». Статистика по отметкам в 2021-2022 учебном году в МОУ СШ №6 намного улучшилась.</w:t>
      </w:r>
    </w:p>
    <w:p w:rsidR="00C5663B" w:rsidRDefault="00C5663B" w:rsidP="00C5663B">
      <w:pPr>
        <w:jc w:val="both"/>
      </w:pPr>
    </w:p>
    <w:p w:rsidR="00C5663B" w:rsidRDefault="00C5663B" w:rsidP="00C5663B">
      <w:pPr>
        <w:jc w:val="both"/>
        <w:sectPr w:rsidR="00C5663B" w:rsidSect="00BE77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63B" w:rsidRPr="00BE779F" w:rsidRDefault="00C5663B" w:rsidP="00C5663B">
      <w:pPr>
        <w:rPr>
          <w:b/>
          <w:bCs/>
          <w:sz w:val="24"/>
          <w:szCs w:val="24"/>
        </w:rPr>
      </w:pPr>
      <w:r w:rsidRPr="00BE779F">
        <w:rPr>
          <w:b/>
          <w:bCs/>
          <w:sz w:val="24"/>
          <w:szCs w:val="24"/>
        </w:rPr>
        <w:lastRenderedPageBreak/>
        <w:t>Результаты ГИА-9 в 2020-2021 учебном году</w:t>
      </w:r>
    </w:p>
    <w:tbl>
      <w:tblPr>
        <w:tblStyle w:val="a6"/>
        <w:tblW w:w="14784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4"/>
        <w:gridCol w:w="2464"/>
      </w:tblGrid>
      <w:tr w:rsidR="00C5663B" w:rsidRPr="00BE779F" w:rsidTr="001326B7"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E779F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Cs/>
                <w:sz w:val="24"/>
                <w:szCs w:val="24"/>
              </w:rPr>
            </w:pPr>
            <w:r w:rsidRPr="00BE779F">
              <w:rPr>
                <w:bCs/>
                <w:sz w:val="24"/>
                <w:szCs w:val="24"/>
              </w:rPr>
              <w:t>Средний балл по области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499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Самый</w:t>
            </w:r>
            <w:proofErr w:type="gramEnd"/>
            <w:r w:rsidRPr="00435499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высокий/самый низкий по школе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/>
                <w:bCs/>
                <w:sz w:val="24"/>
                <w:szCs w:val="24"/>
              </w:rPr>
            </w:pPr>
            <w:r w:rsidRPr="00435499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Средняя отметка за экзамен</w:t>
            </w:r>
          </w:p>
        </w:tc>
      </w:tr>
      <w:tr w:rsidR="00C5663B" w:rsidRPr="00BE779F" w:rsidTr="001326B7"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64</w:t>
            </w:r>
            <w:r w:rsidRPr="00BE779F">
              <w:rPr>
                <w:sz w:val="24"/>
                <w:szCs w:val="24"/>
              </w:rPr>
              <w:br/>
              <w:t xml:space="preserve"> (1 ГВЭ)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/>
                <w:bCs/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/>
                <w:bCs/>
                <w:sz w:val="24"/>
                <w:szCs w:val="24"/>
              </w:rPr>
            </w:pPr>
            <w:r w:rsidRPr="00435499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32/10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Cs/>
                <w:sz w:val="24"/>
                <w:szCs w:val="24"/>
              </w:rPr>
            </w:pPr>
            <w:r w:rsidRPr="00BE779F">
              <w:rPr>
                <w:bCs/>
                <w:sz w:val="24"/>
                <w:szCs w:val="24"/>
              </w:rPr>
              <w:t>4</w:t>
            </w:r>
          </w:p>
        </w:tc>
      </w:tr>
      <w:tr w:rsidR="00C5663B" w:rsidRPr="00BE779F" w:rsidTr="001326B7"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64</w:t>
            </w:r>
            <w:r w:rsidRPr="00BE779F">
              <w:rPr>
                <w:sz w:val="24"/>
                <w:szCs w:val="24"/>
              </w:rPr>
              <w:br/>
              <w:t>(2-  ГВЭ)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/>
                <w:bCs/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/>
                <w:bCs/>
                <w:sz w:val="24"/>
                <w:szCs w:val="24"/>
              </w:rPr>
            </w:pPr>
            <w:r w:rsidRPr="00435499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22/7</w:t>
            </w:r>
          </w:p>
        </w:tc>
        <w:tc>
          <w:tcPr>
            <w:tcW w:w="2464" w:type="dxa"/>
          </w:tcPr>
          <w:p w:rsidR="00C5663B" w:rsidRPr="00BE779F" w:rsidRDefault="00C5663B" w:rsidP="001326B7">
            <w:pPr>
              <w:rPr>
                <w:bCs/>
                <w:sz w:val="24"/>
                <w:szCs w:val="24"/>
              </w:rPr>
            </w:pPr>
            <w:r w:rsidRPr="00BE779F">
              <w:rPr>
                <w:bCs/>
                <w:sz w:val="24"/>
                <w:szCs w:val="24"/>
              </w:rPr>
              <w:t>3</w:t>
            </w:r>
          </w:p>
        </w:tc>
      </w:tr>
    </w:tbl>
    <w:p w:rsidR="00C5663B" w:rsidRPr="00BE779F" w:rsidRDefault="00C5663B" w:rsidP="00C5663B">
      <w:pPr>
        <w:rPr>
          <w:sz w:val="24"/>
          <w:szCs w:val="24"/>
        </w:rPr>
      </w:pPr>
      <w:r w:rsidRPr="00BE779F">
        <w:rPr>
          <w:b/>
          <w:bCs/>
          <w:sz w:val="24"/>
          <w:szCs w:val="24"/>
        </w:rPr>
        <w:t>Результаты ЕГЭ в 2020-2021 учебном году</w:t>
      </w:r>
    </w:p>
    <w:tbl>
      <w:tblPr>
        <w:tblW w:w="1384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3"/>
        <w:gridCol w:w="2595"/>
        <w:gridCol w:w="1947"/>
        <w:gridCol w:w="1947"/>
        <w:gridCol w:w="3431"/>
      </w:tblGrid>
      <w:tr w:rsidR="00C5663B" w:rsidRPr="00BE779F" w:rsidTr="001326B7">
        <w:trPr>
          <w:trHeight w:val="502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E779F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Средний балл по области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proofErr w:type="gramStart"/>
            <w:r w:rsidRPr="00BE779F">
              <w:rPr>
                <w:sz w:val="24"/>
                <w:szCs w:val="24"/>
              </w:rPr>
              <w:t>Самый</w:t>
            </w:r>
            <w:proofErr w:type="gramEnd"/>
            <w:r w:rsidRPr="00BE779F">
              <w:rPr>
                <w:sz w:val="24"/>
                <w:szCs w:val="24"/>
              </w:rPr>
              <w:t xml:space="preserve"> высокий/самый низкий по школе</w:t>
            </w:r>
          </w:p>
        </w:tc>
      </w:tr>
      <w:tr w:rsidR="00C5663B" w:rsidRPr="00BE779F" w:rsidTr="001326B7">
        <w:trPr>
          <w:trHeight w:val="296"/>
          <w:tblCellSpacing w:w="0" w:type="dxa"/>
        </w:trPr>
        <w:tc>
          <w:tcPr>
            <w:tcW w:w="3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26(25+1)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75,20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96/46</w:t>
            </w:r>
          </w:p>
        </w:tc>
      </w:tr>
      <w:tr w:rsidR="00C5663B" w:rsidRPr="00BE779F" w:rsidTr="001326B7">
        <w:trPr>
          <w:trHeight w:val="463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 xml:space="preserve">Математика </w:t>
            </w:r>
            <w:r w:rsidRPr="00BE779F">
              <w:rPr>
                <w:sz w:val="24"/>
                <w:szCs w:val="24"/>
              </w:rPr>
              <w:t>(профиль)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55,27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82/23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Физика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55,11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64/42</w:t>
            </w:r>
          </w:p>
        </w:tc>
      </w:tr>
      <w:tr w:rsidR="00C5663B" w:rsidRPr="00BE779F" w:rsidTr="001326B7">
        <w:trPr>
          <w:trHeight w:val="32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i/>
                <w:i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66,53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58/50</w:t>
            </w:r>
          </w:p>
        </w:tc>
      </w:tr>
      <w:tr w:rsidR="00C5663B" w:rsidRPr="00BE779F" w:rsidTr="001326B7">
        <w:trPr>
          <w:trHeight w:val="32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92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57,57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93/91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66,53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48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63,36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60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58,15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76/31</w:t>
            </w:r>
          </w:p>
        </w:tc>
      </w:tr>
      <w:tr w:rsidR="00C5663B" w:rsidRPr="00BE779F" w:rsidTr="001326B7">
        <w:trPr>
          <w:trHeight w:val="348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История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59,67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51/43</w:t>
            </w:r>
          </w:p>
        </w:tc>
      </w:tr>
      <w:tr w:rsidR="00C5663B" w:rsidRPr="00BE779F" w:rsidTr="001326B7">
        <w:trPr>
          <w:trHeight w:val="463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71,89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82/34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54,77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70/36</w:t>
            </w:r>
          </w:p>
        </w:tc>
      </w:tr>
    </w:tbl>
    <w:p w:rsidR="00C5663B" w:rsidRPr="00BE779F" w:rsidRDefault="00C5663B" w:rsidP="00C5663B">
      <w:pPr>
        <w:rPr>
          <w:sz w:val="24"/>
          <w:szCs w:val="24"/>
        </w:rPr>
      </w:pPr>
      <w:r w:rsidRPr="00BE779F">
        <w:rPr>
          <w:b/>
          <w:bCs/>
          <w:sz w:val="24"/>
          <w:szCs w:val="24"/>
        </w:rPr>
        <w:t>Результаты ГИА-9 в 2021-2022 учебном году</w:t>
      </w:r>
    </w:p>
    <w:tbl>
      <w:tblPr>
        <w:tblW w:w="1239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901"/>
        <w:gridCol w:w="1106"/>
        <w:gridCol w:w="1229"/>
        <w:gridCol w:w="554"/>
        <w:gridCol w:w="1124"/>
        <w:gridCol w:w="744"/>
        <w:gridCol w:w="1775"/>
        <w:gridCol w:w="881"/>
        <w:gridCol w:w="1645"/>
      </w:tblGrid>
      <w:tr w:rsidR="00C5663B" w:rsidRPr="00BE779F" w:rsidTr="001326B7">
        <w:trPr>
          <w:trHeight w:val="1136"/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E779F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Средний балл по области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proofErr w:type="gramStart"/>
            <w:r w:rsidRPr="00BE779F">
              <w:rPr>
                <w:sz w:val="24"/>
                <w:szCs w:val="24"/>
              </w:rPr>
              <w:t>Самый</w:t>
            </w:r>
            <w:proofErr w:type="gramEnd"/>
            <w:r w:rsidRPr="00BE779F">
              <w:rPr>
                <w:sz w:val="24"/>
                <w:szCs w:val="24"/>
              </w:rPr>
              <w:t xml:space="preserve"> высокий/самый низкий по школе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Средняя отметка за экзамен</w:t>
            </w:r>
          </w:p>
        </w:tc>
      </w:tr>
      <w:tr w:rsidR="00C5663B" w:rsidRPr="00BE779F" w:rsidTr="001326B7">
        <w:trPr>
          <w:trHeight w:val="627"/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56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26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__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33/1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</w:tr>
      <w:tr w:rsidR="00C5663B" w:rsidRPr="00BE779F" w:rsidTr="001326B7">
        <w:trPr>
          <w:trHeight w:val="744"/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56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15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__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24/5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</w:tr>
      <w:tr w:rsidR="00C5663B" w:rsidRPr="00BE779F" w:rsidTr="001326B7">
        <w:trPr>
          <w:trHeight w:val="744"/>
          <w:tblCellSpacing w:w="0" w:type="dxa"/>
        </w:trPr>
        <w:tc>
          <w:tcPr>
            <w:tcW w:w="12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  <w:p w:rsidR="00C5663B" w:rsidRPr="00BE779F" w:rsidRDefault="00C5663B" w:rsidP="001326B7">
            <w:pPr>
              <w:tabs>
                <w:tab w:val="left" w:pos="4290"/>
              </w:tabs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ab/>
              <w:t>Табл.2</w:t>
            </w:r>
          </w:p>
        </w:tc>
      </w:tr>
      <w:tr w:rsidR="00C5663B" w:rsidRPr="00BE779F" w:rsidTr="001326B7">
        <w:trPr>
          <w:trHeight w:val="1097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E779F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Средняя отметка по школе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Количество «2»/«3»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Количество «4»/«5»</w:t>
            </w:r>
          </w:p>
        </w:tc>
      </w:tr>
      <w:tr w:rsidR="00C5663B" w:rsidRPr="00BE779F" w:rsidTr="001326B7">
        <w:trPr>
          <w:trHeight w:val="39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2/17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1/2</w:t>
            </w:r>
          </w:p>
        </w:tc>
      </w:tr>
      <w:tr w:rsidR="00C5663B" w:rsidRPr="00BE779F" w:rsidTr="001326B7">
        <w:trPr>
          <w:trHeight w:val="509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Физика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-/-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1/-</w:t>
            </w:r>
          </w:p>
        </w:tc>
      </w:tr>
      <w:tr w:rsidR="00C5663B" w:rsidRPr="00BE779F" w:rsidTr="001326B7">
        <w:trPr>
          <w:trHeight w:val="37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Химия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0/1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1/7</w:t>
            </w:r>
          </w:p>
        </w:tc>
      </w:tr>
      <w:tr w:rsidR="00C5663B" w:rsidRPr="00BE779F" w:rsidTr="001326B7">
        <w:trPr>
          <w:trHeight w:val="39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22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1/12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8/1</w:t>
            </w:r>
          </w:p>
        </w:tc>
      </w:tr>
      <w:tr w:rsidR="00C5663B" w:rsidRPr="00BE779F" w:rsidTr="001326B7">
        <w:trPr>
          <w:trHeight w:val="37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1/2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1/0</w:t>
            </w:r>
          </w:p>
        </w:tc>
      </w:tr>
      <w:tr w:rsidR="00C5663B" w:rsidRPr="00BE779F" w:rsidTr="001326B7">
        <w:trPr>
          <w:trHeight w:val="39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Биология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0/1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5/1</w:t>
            </w:r>
          </w:p>
        </w:tc>
      </w:tr>
      <w:tr w:rsidR="00C5663B" w:rsidRPr="00BE779F" w:rsidTr="001326B7">
        <w:trPr>
          <w:trHeight w:val="39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География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47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0/9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21/11</w:t>
            </w:r>
          </w:p>
        </w:tc>
      </w:tr>
      <w:tr w:rsidR="00C5663B" w:rsidRPr="00BE779F" w:rsidTr="001326B7">
        <w:trPr>
          <w:trHeight w:val="392"/>
          <w:tblCellSpacing w:w="0" w:type="dxa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</w:tc>
      </w:tr>
    </w:tbl>
    <w:p w:rsidR="00C5663B" w:rsidRPr="00BE779F" w:rsidRDefault="00C5663B" w:rsidP="00C5663B">
      <w:pPr>
        <w:rPr>
          <w:sz w:val="24"/>
          <w:szCs w:val="24"/>
        </w:rPr>
      </w:pPr>
      <w:r w:rsidRPr="00BE779F">
        <w:rPr>
          <w:b/>
          <w:bCs/>
          <w:sz w:val="24"/>
          <w:szCs w:val="24"/>
        </w:rPr>
        <w:t>Результаты ЕГЭ в 2021-2022 учебном году</w:t>
      </w:r>
    </w:p>
    <w:tbl>
      <w:tblPr>
        <w:tblW w:w="1387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2423"/>
        <w:gridCol w:w="3478"/>
        <w:gridCol w:w="4310"/>
      </w:tblGrid>
      <w:tr w:rsidR="00C5663B" w:rsidRPr="00BE779F" w:rsidTr="001326B7">
        <w:trPr>
          <w:trHeight w:val="885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3366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3366"/>
              <w:bottom w:val="single" w:sz="4" w:space="0" w:color="000000"/>
              <w:right w:val="single" w:sz="4" w:space="0" w:color="003366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E779F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3366"/>
              <w:bottom w:val="single" w:sz="4" w:space="0" w:color="000000"/>
              <w:right w:val="single" w:sz="4" w:space="0" w:color="003366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3366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proofErr w:type="gramStart"/>
            <w:r w:rsidRPr="00BE779F">
              <w:rPr>
                <w:sz w:val="24"/>
                <w:szCs w:val="24"/>
              </w:rPr>
              <w:t>Самый</w:t>
            </w:r>
            <w:proofErr w:type="gramEnd"/>
            <w:r w:rsidRPr="00BE779F">
              <w:rPr>
                <w:sz w:val="24"/>
                <w:szCs w:val="24"/>
              </w:rPr>
              <w:t xml:space="preserve"> высокий/самый низкий по школе</w:t>
            </w:r>
          </w:p>
        </w:tc>
      </w:tr>
      <w:tr w:rsidR="00C5663B" w:rsidRPr="00BE779F" w:rsidTr="001326B7">
        <w:trPr>
          <w:trHeight w:val="329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26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98/49</w:t>
            </w:r>
          </w:p>
        </w:tc>
      </w:tr>
      <w:tr w:rsidR="00C5663B" w:rsidRPr="00BE779F" w:rsidTr="001326B7">
        <w:trPr>
          <w:trHeight w:val="829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 xml:space="preserve">Математика </w:t>
            </w:r>
            <w:r w:rsidRPr="00BE779F">
              <w:rPr>
                <w:sz w:val="24"/>
                <w:szCs w:val="24"/>
              </w:rPr>
              <w:t>(профиль)</w:t>
            </w:r>
          </w:p>
          <w:p w:rsidR="00C5663B" w:rsidRPr="00BE779F" w:rsidRDefault="00C5663B" w:rsidP="001326B7">
            <w:pPr>
              <w:rPr>
                <w:sz w:val="24"/>
                <w:szCs w:val="24"/>
              </w:rPr>
            </w:pPr>
          </w:p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(База)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12</w:t>
            </w:r>
          </w:p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</w:p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</w:p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59</w:t>
            </w:r>
          </w:p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</w:p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</w:p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«4»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80/17</w:t>
            </w:r>
          </w:p>
        </w:tc>
      </w:tr>
      <w:tr w:rsidR="00C5663B" w:rsidRPr="00BE779F" w:rsidTr="001326B7">
        <w:trPr>
          <w:trHeight w:val="300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Физика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46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52/39</w:t>
            </w:r>
          </w:p>
        </w:tc>
      </w:tr>
      <w:tr w:rsidR="00C5663B" w:rsidRPr="00BE779F" w:rsidTr="001326B7">
        <w:trPr>
          <w:trHeight w:val="357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i/>
                <w:i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58/50</w:t>
            </w:r>
          </w:p>
        </w:tc>
      </w:tr>
      <w:tr w:rsidR="00C5663B" w:rsidRPr="00BE779F" w:rsidTr="001326B7">
        <w:trPr>
          <w:trHeight w:val="357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i/>
                <w:i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</w:p>
        </w:tc>
      </w:tr>
      <w:tr w:rsidR="00C5663B" w:rsidRPr="00BE779F" w:rsidTr="001326B7">
        <w:trPr>
          <w:trHeight w:val="286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100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16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76/31</w:t>
            </w:r>
          </w:p>
        </w:tc>
      </w:tr>
      <w:tr w:rsidR="00C5663B" w:rsidRPr="00BE779F" w:rsidTr="001326B7">
        <w:trPr>
          <w:trHeight w:val="385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История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84/47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85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92/77</w:t>
            </w:r>
          </w:p>
        </w:tc>
      </w:tr>
      <w:tr w:rsidR="00C5663B" w:rsidRPr="00BE779F" w:rsidTr="001326B7">
        <w:trPr>
          <w:trHeight w:val="271"/>
          <w:tblCellSpacing w:w="0" w:type="dxa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rPr>
                <w:sz w:val="24"/>
                <w:szCs w:val="24"/>
              </w:rPr>
            </w:pPr>
            <w:r w:rsidRPr="00BE779F"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63B" w:rsidRPr="00BE779F" w:rsidRDefault="00C5663B" w:rsidP="001326B7">
            <w:pPr>
              <w:jc w:val="center"/>
              <w:rPr>
                <w:sz w:val="24"/>
                <w:szCs w:val="24"/>
              </w:rPr>
            </w:pPr>
            <w:r w:rsidRPr="00BE779F">
              <w:rPr>
                <w:sz w:val="24"/>
                <w:szCs w:val="24"/>
              </w:rPr>
              <w:t>70/36</w:t>
            </w:r>
          </w:p>
        </w:tc>
      </w:tr>
    </w:tbl>
    <w:p w:rsidR="00C5663B" w:rsidRDefault="00C5663B" w:rsidP="00C5663B">
      <w:pPr>
        <w:jc w:val="both"/>
      </w:pPr>
    </w:p>
    <w:p w:rsidR="00C5663B" w:rsidRDefault="00C5663B" w:rsidP="00C5663B">
      <w:pPr>
        <w:pStyle w:val="a5"/>
        <w:tabs>
          <w:tab w:val="left" w:pos="1028"/>
        </w:tabs>
        <w:ind w:left="820" w:right="1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904CA0" w:rsidRPr="003C2410" w:rsidRDefault="00904CA0" w:rsidP="00C5663B">
      <w:pPr>
        <w:pStyle w:val="a5"/>
        <w:tabs>
          <w:tab w:val="left" w:pos="1028"/>
        </w:tabs>
        <w:ind w:left="820" w:right="109"/>
        <w:jc w:val="center"/>
        <w:rPr>
          <w:b/>
          <w:sz w:val="28"/>
          <w:szCs w:val="28"/>
        </w:rPr>
      </w:pPr>
    </w:p>
    <w:p w:rsidR="00C5663B" w:rsidRDefault="00C5663B" w:rsidP="00C5663B">
      <w:pPr>
        <w:pStyle w:val="a5"/>
        <w:tabs>
          <w:tab w:val="left" w:pos="1028"/>
        </w:tabs>
        <w:ind w:left="820" w:right="109"/>
        <w:rPr>
          <w:sz w:val="28"/>
        </w:rPr>
      </w:pPr>
      <w:r>
        <w:rPr>
          <w:sz w:val="28"/>
          <w:szCs w:val="28"/>
        </w:rPr>
        <w:t>Б</w:t>
      </w:r>
      <w:r w:rsidRPr="005835D4">
        <w:rPr>
          <w:sz w:val="28"/>
          <w:szCs w:val="28"/>
        </w:rPr>
        <w:t xml:space="preserve">лагодаря </w:t>
      </w:r>
      <w:r>
        <w:rPr>
          <w:sz w:val="28"/>
          <w:szCs w:val="28"/>
        </w:rPr>
        <w:t>участию в проекте</w:t>
      </w:r>
      <w:r w:rsidRPr="005835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35D4">
        <w:rPr>
          <w:sz w:val="28"/>
          <w:szCs w:val="28"/>
        </w:rPr>
        <w:t>500+</w:t>
      </w:r>
      <w:r>
        <w:rPr>
          <w:sz w:val="28"/>
          <w:szCs w:val="28"/>
        </w:rPr>
        <w:t>»</w:t>
      </w:r>
      <w:r w:rsidRPr="005835D4">
        <w:rPr>
          <w:sz w:val="28"/>
          <w:szCs w:val="28"/>
        </w:rPr>
        <w:t xml:space="preserve">, МОУ СШ №6 </w:t>
      </w:r>
      <w:r>
        <w:rPr>
          <w:sz w:val="28"/>
        </w:rPr>
        <w:t>организовала:</w:t>
      </w:r>
    </w:p>
    <w:p w:rsidR="00C5663B" w:rsidRPr="006B4DB9" w:rsidRDefault="00C5663B" w:rsidP="00C5663B">
      <w:pPr>
        <w:pStyle w:val="a5"/>
        <w:numPr>
          <w:ilvl w:val="0"/>
          <w:numId w:val="6"/>
        </w:numPr>
        <w:tabs>
          <w:tab w:val="left" w:pos="1028"/>
        </w:tabs>
        <w:spacing w:line="240" w:lineRule="auto"/>
        <w:ind w:right="109" w:firstLine="708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дефицитов;</w:t>
      </w:r>
      <w:r>
        <w:rPr>
          <w:spacing w:val="1"/>
          <w:sz w:val="28"/>
        </w:rPr>
        <w:t xml:space="preserve"> </w:t>
      </w:r>
    </w:p>
    <w:p w:rsidR="00C5663B" w:rsidRDefault="00C5663B" w:rsidP="00C5663B">
      <w:pPr>
        <w:pStyle w:val="a5"/>
        <w:numPr>
          <w:ilvl w:val="0"/>
          <w:numId w:val="6"/>
        </w:numPr>
        <w:tabs>
          <w:tab w:val="left" w:pos="1028"/>
        </w:tabs>
        <w:spacing w:line="240" w:lineRule="auto"/>
        <w:ind w:right="109" w:firstLine="708"/>
        <w:jc w:val="both"/>
        <w:rPr>
          <w:sz w:val="28"/>
        </w:rPr>
      </w:pP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 в 2021-2022 учебном году;</w:t>
      </w:r>
    </w:p>
    <w:p w:rsidR="00C5663B" w:rsidRDefault="00C5663B" w:rsidP="00C5663B">
      <w:pPr>
        <w:pStyle w:val="a5"/>
        <w:numPr>
          <w:ilvl w:val="0"/>
          <w:numId w:val="6"/>
        </w:numPr>
        <w:tabs>
          <w:tab w:val="left" w:pos="1028"/>
        </w:tabs>
        <w:spacing w:line="240" w:lineRule="auto"/>
        <w:ind w:right="109" w:firstLine="708"/>
        <w:jc w:val="both"/>
        <w:rPr>
          <w:sz w:val="28"/>
        </w:rPr>
      </w:pPr>
      <w:r>
        <w:rPr>
          <w:sz w:val="28"/>
        </w:rPr>
        <w:t>работу по улучшению результатов ВПР;</w:t>
      </w:r>
    </w:p>
    <w:p w:rsidR="00C5663B" w:rsidRDefault="00C5663B" w:rsidP="00C5663B">
      <w:pPr>
        <w:pStyle w:val="a5"/>
        <w:numPr>
          <w:ilvl w:val="0"/>
          <w:numId w:val="6"/>
        </w:numPr>
        <w:tabs>
          <w:tab w:val="left" w:pos="1028"/>
        </w:tabs>
        <w:spacing w:line="240" w:lineRule="auto"/>
        <w:ind w:right="109" w:firstLine="708"/>
        <w:jc w:val="both"/>
        <w:rPr>
          <w:sz w:val="28"/>
        </w:rPr>
      </w:pPr>
      <w:proofErr w:type="gramStart"/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  <w:proofErr w:type="gramEnd"/>
    </w:p>
    <w:p w:rsidR="00C5663B" w:rsidRDefault="00C5663B" w:rsidP="00C5663B">
      <w:pPr>
        <w:pStyle w:val="a5"/>
        <w:numPr>
          <w:ilvl w:val="0"/>
          <w:numId w:val="6"/>
        </w:numPr>
        <w:tabs>
          <w:tab w:val="left" w:pos="1028"/>
        </w:tabs>
        <w:spacing w:line="240" w:lineRule="auto"/>
        <w:ind w:right="108" w:firstLine="708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чьи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показывали низкие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C5663B" w:rsidRPr="00434868" w:rsidRDefault="00C5663B" w:rsidP="00C5663B">
      <w:pPr>
        <w:pStyle w:val="a5"/>
        <w:numPr>
          <w:ilvl w:val="0"/>
          <w:numId w:val="6"/>
        </w:numPr>
        <w:tabs>
          <w:tab w:val="left" w:pos="1028"/>
        </w:tabs>
        <w:spacing w:line="240" w:lineRule="auto"/>
        <w:ind w:left="820" w:right="106" w:firstLine="0"/>
        <w:jc w:val="both"/>
        <w:rPr>
          <w:sz w:val="28"/>
          <w:szCs w:val="28"/>
        </w:rPr>
      </w:pPr>
      <w:r w:rsidRPr="00434868">
        <w:rPr>
          <w:sz w:val="28"/>
        </w:rPr>
        <w:t>выработала управленческие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решения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относительно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поддержки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учителей,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демонстрирующих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неодинаковые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для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всех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обучающихся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результаты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по</w:t>
      </w:r>
      <w:r w:rsidRPr="00434868">
        <w:rPr>
          <w:spacing w:val="1"/>
          <w:sz w:val="28"/>
        </w:rPr>
        <w:t xml:space="preserve"> </w:t>
      </w:r>
      <w:r w:rsidRPr="00434868">
        <w:rPr>
          <w:sz w:val="28"/>
        </w:rPr>
        <w:t>преподаваемому</w:t>
      </w:r>
      <w:r w:rsidRPr="00434868">
        <w:rPr>
          <w:spacing w:val="-5"/>
          <w:sz w:val="28"/>
        </w:rPr>
        <w:t xml:space="preserve"> </w:t>
      </w:r>
      <w:r w:rsidRPr="00434868">
        <w:rPr>
          <w:sz w:val="28"/>
        </w:rPr>
        <w:t>предмету</w:t>
      </w:r>
      <w:r w:rsidRPr="00434868">
        <w:rPr>
          <w:spacing w:val="-4"/>
          <w:sz w:val="28"/>
        </w:rPr>
        <w:t xml:space="preserve"> </w:t>
      </w:r>
      <w:r w:rsidRPr="00434868">
        <w:rPr>
          <w:sz w:val="28"/>
        </w:rPr>
        <w:t>(отрицательная</w:t>
      </w:r>
      <w:r w:rsidRPr="00434868">
        <w:rPr>
          <w:spacing w:val="-3"/>
          <w:sz w:val="28"/>
        </w:rPr>
        <w:t xml:space="preserve"> </w:t>
      </w:r>
      <w:r w:rsidRPr="00434868">
        <w:rPr>
          <w:sz w:val="28"/>
        </w:rPr>
        <w:t>динамика</w:t>
      </w:r>
      <w:r w:rsidRPr="00434868">
        <w:rPr>
          <w:spacing w:val="-3"/>
          <w:sz w:val="28"/>
        </w:rPr>
        <w:t xml:space="preserve"> </w:t>
      </w:r>
      <w:r w:rsidRPr="00434868">
        <w:rPr>
          <w:sz w:val="28"/>
        </w:rPr>
        <w:t>результата).</w:t>
      </w: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C5663B" w:rsidRDefault="00C5663B" w:rsidP="00C5663B">
      <w:pPr>
        <w:jc w:val="both"/>
        <w:rPr>
          <w:sz w:val="28"/>
          <w:szCs w:val="28"/>
        </w:rPr>
      </w:pPr>
    </w:p>
    <w:p w:rsidR="0052240F" w:rsidRDefault="0052240F" w:rsidP="00C5663B">
      <w:pPr>
        <w:pStyle w:val="a3"/>
        <w:spacing w:before="1"/>
        <w:ind w:left="0"/>
        <w:rPr>
          <w:sz w:val="27"/>
        </w:rPr>
      </w:pPr>
    </w:p>
    <w:sectPr w:rsidR="0052240F" w:rsidSect="00BE779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33"/>
    <w:multiLevelType w:val="hybridMultilevel"/>
    <w:tmpl w:val="037E6D94"/>
    <w:lvl w:ilvl="0" w:tplc="2772B528">
      <w:start w:val="1"/>
      <w:numFmt w:val="decimal"/>
      <w:lvlText w:val="%1."/>
      <w:lvlJc w:val="left"/>
      <w:pPr>
        <w:ind w:left="259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207D0">
      <w:numFmt w:val="bullet"/>
      <w:lvlText w:val="•"/>
      <w:lvlJc w:val="left"/>
      <w:pPr>
        <w:ind w:left="1218" w:hanging="255"/>
      </w:pPr>
      <w:rPr>
        <w:rFonts w:hint="default"/>
        <w:lang w:val="ru-RU" w:eastAsia="en-US" w:bidi="ar-SA"/>
      </w:rPr>
    </w:lvl>
    <w:lvl w:ilvl="2" w:tplc="35F683E4">
      <w:numFmt w:val="bullet"/>
      <w:lvlText w:val="•"/>
      <w:lvlJc w:val="left"/>
      <w:pPr>
        <w:ind w:left="2176" w:hanging="255"/>
      </w:pPr>
      <w:rPr>
        <w:rFonts w:hint="default"/>
        <w:lang w:val="ru-RU" w:eastAsia="en-US" w:bidi="ar-SA"/>
      </w:rPr>
    </w:lvl>
    <w:lvl w:ilvl="3" w:tplc="6B9CC9B2">
      <w:numFmt w:val="bullet"/>
      <w:lvlText w:val="•"/>
      <w:lvlJc w:val="left"/>
      <w:pPr>
        <w:ind w:left="3135" w:hanging="255"/>
      </w:pPr>
      <w:rPr>
        <w:rFonts w:hint="default"/>
        <w:lang w:val="ru-RU" w:eastAsia="en-US" w:bidi="ar-SA"/>
      </w:rPr>
    </w:lvl>
    <w:lvl w:ilvl="4" w:tplc="2DC0A33C">
      <w:numFmt w:val="bullet"/>
      <w:lvlText w:val="•"/>
      <w:lvlJc w:val="left"/>
      <w:pPr>
        <w:ind w:left="4093" w:hanging="255"/>
      </w:pPr>
      <w:rPr>
        <w:rFonts w:hint="default"/>
        <w:lang w:val="ru-RU" w:eastAsia="en-US" w:bidi="ar-SA"/>
      </w:rPr>
    </w:lvl>
    <w:lvl w:ilvl="5" w:tplc="C1DA5446">
      <w:numFmt w:val="bullet"/>
      <w:lvlText w:val="•"/>
      <w:lvlJc w:val="left"/>
      <w:pPr>
        <w:ind w:left="5052" w:hanging="255"/>
      </w:pPr>
      <w:rPr>
        <w:rFonts w:hint="default"/>
        <w:lang w:val="ru-RU" w:eastAsia="en-US" w:bidi="ar-SA"/>
      </w:rPr>
    </w:lvl>
    <w:lvl w:ilvl="6" w:tplc="78CEE1F2">
      <w:numFmt w:val="bullet"/>
      <w:lvlText w:val="•"/>
      <w:lvlJc w:val="left"/>
      <w:pPr>
        <w:ind w:left="6010" w:hanging="255"/>
      </w:pPr>
      <w:rPr>
        <w:rFonts w:hint="default"/>
        <w:lang w:val="ru-RU" w:eastAsia="en-US" w:bidi="ar-SA"/>
      </w:rPr>
    </w:lvl>
    <w:lvl w:ilvl="7" w:tplc="8228B526">
      <w:numFmt w:val="bullet"/>
      <w:lvlText w:val="•"/>
      <w:lvlJc w:val="left"/>
      <w:pPr>
        <w:ind w:left="6968" w:hanging="255"/>
      </w:pPr>
      <w:rPr>
        <w:rFonts w:hint="default"/>
        <w:lang w:val="ru-RU" w:eastAsia="en-US" w:bidi="ar-SA"/>
      </w:rPr>
    </w:lvl>
    <w:lvl w:ilvl="8" w:tplc="149ACFBE">
      <w:numFmt w:val="bullet"/>
      <w:lvlText w:val="•"/>
      <w:lvlJc w:val="left"/>
      <w:pPr>
        <w:ind w:left="7927" w:hanging="255"/>
      </w:pPr>
      <w:rPr>
        <w:rFonts w:hint="default"/>
        <w:lang w:val="ru-RU" w:eastAsia="en-US" w:bidi="ar-SA"/>
      </w:rPr>
    </w:lvl>
  </w:abstractNum>
  <w:abstractNum w:abstractNumId="1">
    <w:nsid w:val="2F3B3731"/>
    <w:multiLevelType w:val="hybridMultilevel"/>
    <w:tmpl w:val="04602C3C"/>
    <w:lvl w:ilvl="0" w:tplc="7CD8E780">
      <w:start w:val="4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4113C">
      <w:numFmt w:val="bullet"/>
      <w:lvlText w:val="•"/>
      <w:lvlJc w:val="left"/>
      <w:pPr>
        <w:ind w:left="1175" w:hanging="245"/>
      </w:pPr>
      <w:rPr>
        <w:rFonts w:hint="default"/>
        <w:lang w:val="ru-RU" w:eastAsia="en-US" w:bidi="ar-SA"/>
      </w:rPr>
    </w:lvl>
    <w:lvl w:ilvl="2" w:tplc="954041E6">
      <w:numFmt w:val="bullet"/>
      <w:lvlText w:val="•"/>
      <w:lvlJc w:val="left"/>
      <w:pPr>
        <w:ind w:left="2109" w:hanging="245"/>
      </w:pPr>
      <w:rPr>
        <w:rFonts w:hint="default"/>
        <w:lang w:val="ru-RU" w:eastAsia="en-US" w:bidi="ar-SA"/>
      </w:rPr>
    </w:lvl>
    <w:lvl w:ilvl="3" w:tplc="A7C49E3A"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4" w:tplc="AA36513E">
      <w:numFmt w:val="bullet"/>
      <w:lvlText w:val="•"/>
      <w:lvlJc w:val="left"/>
      <w:pPr>
        <w:ind w:left="3978" w:hanging="245"/>
      </w:pPr>
      <w:rPr>
        <w:rFonts w:hint="default"/>
        <w:lang w:val="ru-RU" w:eastAsia="en-US" w:bidi="ar-SA"/>
      </w:rPr>
    </w:lvl>
    <w:lvl w:ilvl="5" w:tplc="44BE9B26">
      <w:numFmt w:val="bullet"/>
      <w:lvlText w:val="•"/>
      <w:lvlJc w:val="left"/>
      <w:pPr>
        <w:ind w:left="4913" w:hanging="245"/>
      </w:pPr>
      <w:rPr>
        <w:rFonts w:hint="default"/>
        <w:lang w:val="ru-RU" w:eastAsia="en-US" w:bidi="ar-SA"/>
      </w:rPr>
    </w:lvl>
    <w:lvl w:ilvl="6" w:tplc="A29816D6">
      <w:numFmt w:val="bullet"/>
      <w:lvlText w:val="•"/>
      <w:lvlJc w:val="left"/>
      <w:pPr>
        <w:ind w:left="5847" w:hanging="245"/>
      </w:pPr>
      <w:rPr>
        <w:rFonts w:hint="default"/>
        <w:lang w:val="ru-RU" w:eastAsia="en-US" w:bidi="ar-SA"/>
      </w:rPr>
    </w:lvl>
    <w:lvl w:ilvl="7" w:tplc="67908314">
      <w:numFmt w:val="bullet"/>
      <w:lvlText w:val="•"/>
      <w:lvlJc w:val="left"/>
      <w:pPr>
        <w:ind w:left="6781" w:hanging="245"/>
      </w:pPr>
      <w:rPr>
        <w:rFonts w:hint="default"/>
        <w:lang w:val="ru-RU" w:eastAsia="en-US" w:bidi="ar-SA"/>
      </w:rPr>
    </w:lvl>
    <w:lvl w:ilvl="8" w:tplc="FA008BCE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</w:abstractNum>
  <w:abstractNum w:abstractNumId="2">
    <w:nsid w:val="532B54A0"/>
    <w:multiLevelType w:val="hybridMultilevel"/>
    <w:tmpl w:val="DA5A5A32"/>
    <w:lvl w:ilvl="0" w:tplc="C2280610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E0DA4">
      <w:numFmt w:val="bullet"/>
      <w:lvlText w:val="•"/>
      <w:lvlJc w:val="left"/>
      <w:pPr>
        <w:ind w:left="543" w:hanging="245"/>
      </w:pPr>
      <w:rPr>
        <w:rFonts w:hint="default"/>
        <w:lang w:val="ru-RU" w:eastAsia="en-US" w:bidi="ar-SA"/>
      </w:rPr>
    </w:lvl>
    <w:lvl w:ilvl="2" w:tplc="875A13EE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F038286A">
      <w:numFmt w:val="bullet"/>
      <w:lvlText w:val="•"/>
      <w:lvlJc w:val="left"/>
      <w:pPr>
        <w:ind w:left="1431" w:hanging="245"/>
      </w:pPr>
      <w:rPr>
        <w:rFonts w:hint="default"/>
        <w:lang w:val="ru-RU" w:eastAsia="en-US" w:bidi="ar-SA"/>
      </w:rPr>
    </w:lvl>
    <w:lvl w:ilvl="4" w:tplc="AD984390">
      <w:numFmt w:val="bullet"/>
      <w:lvlText w:val="•"/>
      <w:lvlJc w:val="left"/>
      <w:pPr>
        <w:ind w:left="1875" w:hanging="245"/>
      </w:pPr>
      <w:rPr>
        <w:rFonts w:hint="default"/>
        <w:lang w:val="ru-RU" w:eastAsia="en-US" w:bidi="ar-SA"/>
      </w:rPr>
    </w:lvl>
    <w:lvl w:ilvl="5" w:tplc="720CD298">
      <w:numFmt w:val="bullet"/>
      <w:lvlText w:val="•"/>
      <w:lvlJc w:val="left"/>
      <w:pPr>
        <w:ind w:left="2319" w:hanging="245"/>
      </w:pPr>
      <w:rPr>
        <w:rFonts w:hint="default"/>
        <w:lang w:val="ru-RU" w:eastAsia="en-US" w:bidi="ar-SA"/>
      </w:rPr>
    </w:lvl>
    <w:lvl w:ilvl="6" w:tplc="BF9407C0">
      <w:numFmt w:val="bullet"/>
      <w:lvlText w:val="•"/>
      <w:lvlJc w:val="left"/>
      <w:pPr>
        <w:ind w:left="2762" w:hanging="245"/>
      </w:pPr>
      <w:rPr>
        <w:rFonts w:hint="default"/>
        <w:lang w:val="ru-RU" w:eastAsia="en-US" w:bidi="ar-SA"/>
      </w:rPr>
    </w:lvl>
    <w:lvl w:ilvl="7" w:tplc="CC741684">
      <w:numFmt w:val="bullet"/>
      <w:lvlText w:val="•"/>
      <w:lvlJc w:val="left"/>
      <w:pPr>
        <w:ind w:left="3206" w:hanging="245"/>
      </w:pPr>
      <w:rPr>
        <w:rFonts w:hint="default"/>
        <w:lang w:val="ru-RU" w:eastAsia="en-US" w:bidi="ar-SA"/>
      </w:rPr>
    </w:lvl>
    <w:lvl w:ilvl="8" w:tplc="0FFECC1C">
      <w:numFmt w:val="bullet"/>
      <w:lvlText w:val="•"/>
      <w:lvlJc w:val="left"/>
      <w:pPr>
        <w:ind w:left="3650" w:hanging="245"/>
      </w:pPr>
      <w:rPr>
        <w:rFonts w:hint="default"/>
        <w:lang w:val="ru-RU" w:eastAsia="en-US" w:bidi="ar-SA"/>
      </w:rPr>
    </w:lvl>
  </w:abstractNum>
  <w:abstractNum w:abstractNumId="3">
    <w:nsid w:val="57DC4FE5"/>
    <w:multiLevelType w:val="hybridMultilevel"/>
    <w:tmpl w:val="8020C262"/>
    <w:lvl w:ilvl="0" w:tplc="BD5868C2">
      <w:numFmt w:val="bullet"/>
      <w:lvlText w:val=""/>
      <w:lvlJc w:val="left"/>
      <w:pPr>
        <w:ind w:left="11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5C83CA">
      <w:numFmt w:val="bullet"/>
      <w:lvlText w:val="•"/>
      <w:lvlJc w:val="left"/>
      <w:pPr>
        <w:ind w:left="1150" w:hanging="207"/>
      </w:pPr>
      <w:rPr>
        <w:rFonts w:hint="default"/>
        <w:lang w:val="ru-RU" w:eastAsia="en-US" w:bidi="ar-SA"/>
      </w:rPr>
    </w:lvl>
    <w:lvl w:ilvl="2" w:tplc="4C4A1BD0">
      <w:numFmt w:val="bullet"/>
      <w:lvlText w:val="•"/>
      <w:lvlJc w:val="left"/>
      <w:pPr>
        <w:ind w:left="2181" w:hanging="207"/>
      </w:pPr>
      <w:rPr>
        <w:rFonts w:hint="default"/>
        <w:lang w:val="ru-RU" w:eastAsia="en-US" w:bidi="ar-SA"/>
      </w:rPr>
    </w:lvl>
    <w:lvl w:ilvl="3" w:tplc="79EE19C6">
      <w:numFmt w:val="bullet"/>
      <w:lvlText w:val="•"/>
      <w:lvlJc w:val="left"/>
      <w:pPr>
        <w:ind w:left="3211" w:hanging="207"/>
      </w:pPr>
      <w:rPr>
        <w:rFonts w:hint="default"/>
        <w:lang w:val="ru-RU" w:eastAsia="en-US" w:bidi="ar-SA"/>
      </w:rPr>
    </w:lvl>
    <w:lvl w:ilvl="4" w:tplc="22B4D38A">
      <w:numFmt w:val="bullet"/>
      <w:lvlText w:val="•"/>
      <w:lvlJc w:val="left"/>
      <w:pPr>
        <w:ind w:left="4242" w:hanging="207"/>
      </w:pPr>
      <w:rPr>
        <w:rFonts w:hint="default"/>
        <w:lang w:val="ru-RU" w:eastAsia="en-US" w:bidi="ar-SA"/>
      </w:rPr>
    </w:lvl>
    <w:lvl w:ilvl="5" w:tplc="EBC2043E">
      <w:numFmt w:val="bullet"/>
      <w:lvlText w:val="•"/>
      <w:lvlJc w:val="left"/>
      <w:pPr>
        <w:ind w:left="5273" w:hanging="207"/>
      </w:pPr>
      <w:rPr>
        <w:rFonts w:hint="default"/>
        <w:lang w:val="ru-RU" w:eastAsia="en-US" w:bidi="ar-SA"/>
      </w:rPr>
    </w:lvl>
    <w:lvl w:ilvl="6" w:tplc="065C61FA">
      <w:numFmt w:val="bullet"/>
      <w:lvlText w:val="•"/>
      <w:lvlJc w:val="left"/>
      <w:pPr>
        <w:ind w:left="6303" w:hanging="207"/>
      </w:pPr>
      <w:rPr>
        <w:rFonts w:hint="default"/>
        <w:lang w:val="ru-RU" w:eastAsia="en-US" w:bidi="ar-SA"/>
      </w:rPr>
    </w:lvl>
    <w:lvl w:ilvl="7" w:tplc="0A6ACEE0">
      <w:numFmt w:val="bullet"/>
      <w:lvlText w:val="•"/>
      <w:lvlJc w:val="left"/>
      <w:pPr>
        <w:ind w:left="7334" w:hanging="207"/>
      </w:pPr>
      <w:rPr>
        <w:rFonts w:hint="default"/>
        <w:lang w:val="ru-RU" w:eastAsia="en-US" w:bidi="ar-SA"/>
      </w:rPr>
    </w:lvl>
    <w:lvl w:ilvl="8" w:tplc="E5684A96">
      <w:numFmt w:val="bullet"/>
      <w:lvlText w:val="•"/>
      <w:lvlJc w:val="left"/>
      <w:pPr>
        <w:ind w:left="8365" w:hanging="207"/>
      </w:pPr>
      <w:rPr>
        <w:rFonts w:hint="default"/>
        <w:lang w:val="ru-RU" w:eastAsia="en-US" w:bidi="ar-SA"/>
      </w:rPr>
    </w:lvl>
  </w:abstractNum>
  <w:abstractNum w:abstractNumId="4">
    <w:nsid w:val="66A04FA5"/>
    <w:multiLevelType w:val="hybridMultilevel"/>
    <w:tmpl w:val="76C4E228"/>
    <w:lvl w:ilvl="0" w:tplc="9592AACA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25414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2" w:tplc="14DC8D7A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3" w:tplc="29A879A6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4" w:tplc="7488261E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5" w:tplc="9D961FD4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6E229D48">
      <w:numFmt w:val="bullet"/>
      <w:lvlText w:val="•"/>
      <w:lvlJc w:val="left"/>
      <w:pPr>
        <w:ind w:left="6010" w:hanging="144"/>
      </w:pPr>
      <w:rPr>
        <w:rFonts w:hint="default"/>
        <w:lang w:val="ru-RU" w:eastAsia="en-US" w:bidi="ar-SA"/>
      </w:rPr>
    </w:lvl>
    <w:lvl w:ilvl="7" w:tplc="6ADE2ACE">
      <w:numFmt w:val="bullet"/>
      <w:lvlText w:val="•"/>
      <w:lvlJc w:val="left"/>
      <w:pPr>
        <w:ind w:left="6968" w:hanging="144"/>
      </w:pPr>
      <w:rPr>
        <w:rFonts w:hint="default"/>
        <w:lang w:val="ru-RU" w:eastAsia="en-US" w:bidi="ar-SA"/>
      </w:rPr>
    </w:lvl>
    <w:lvl w:ilvl="8" w:tplc="730AB55E">
      <w:numFmt w:val="bullet"/>
      <w:lvlText w:val="•"/>
      <w:lvlJc w:val="left"/>
      <w:pPr>
        <w:ind w:left="7927" w:hanging="144"/>
      </w:pPr>
      <w:rPr>
        <w:rFonts w:hint="default"/>
        <w:lang w:val="ru-RU" w:eastAsia="en-US" w:bidi="ar-SA"/>
      </w:rPr>
    </w:lvl>
  </w:abstractNum>
  <w:abstractNum w:abstractNumId="5">
    <w:nsid w:val="6FCE7661"/>
    <w:multiLevelType w:val="hybridMultilevel"/>
    <w:tmpl w:val="64E2B8BA"/>
    <w:lvl w:ilvl="0" w:tplc="5D7A8208">
      <w:start w:val="1"/>
      <w:numFmt w:val="decimal"/>
      <w:lvlText w:val="%1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C3952">
      <w:numFmt w:val="bullet"/>
      <w:lvlText w:val="•"/>
      <w:lvlJc w:val="left"/>
      <w:pPr>
        <w:ind w:left="1434" w:hanging="245"/>
      </w:pPr>
      <w:rPr>
        <w:rFonts w:hint="default"/>
        <w:lang w:val="ru-RU" w:eastAsia="en-US" w:bidi="ar-SA"/>
      </w:rPr>
    </w:lvl>
    <w:lvl w:ilvl="2" w:tplc="6944B934"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3" w:tplc="84288646">
      <w:numFmt w:val="bullet"/>
      <w:lvlText w:val="•"/>
      <w:lvlJc w:val="left"/>
      <w:pPr>
        <w:ind w:left="3303" w:hanging="245"/>
      </w:pPr>
      <w:rPr>
        <w:rFonts w:hint="default"/>
        <w:lang w:val="ru-RU" w:eastAsia="en-US" w:bidi="ar-SA"/>
      </w:rPr>
    </w:lvl>
    <w:lvl w:ilvl="4" w:tplc="BB86BAEE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5" w:tplc="BCC8D22E">
      <w:numFmt w:val="bullet"/>
      <w:lvlText w:val="•"/>
      <w:lvlJc w:val="left"/>
      <w:pPr>
        <w:ind w:left="5172" w:hanging="245"/>
      </w:pPr>
      <w:rPr>
        <w:rFonts w:hint="default"/>
        <w:lang w:val="ru-RU" w:eastAsia="en-US" w:bidi="ar-SA"/>
      </w:rPr>
    </w:lvl>
    <w:lvl w:ilvl="6" w:tplc="D354EF70">
      <w:numFmt w:val="bullet"/>
      <w:lvlText w:val="•"/>
      <w:lvlJc w:val="left"/>
      <w:pPr>
        <w:ind w:left="6106" w:hanging="245"/>
      </w:pPr>
      <w:rPr>
        <w:rFonts w:hint="default"/>
        <w:lang w:val="ru-RU" w:eastAsia="en-US" w:bidi="ar-SA"/>
      </w:rPr>
    </w:lvl>
    <w:lvl w:ilvl="7" w:tplc="3D02FA8A">
      <w:numFmt w:val="bullet"/>
      <w:lvlText w:val="•"/>
      <w:lvlJc w:val="left"/>
      <w:pPr>
        <w:ind w:left="7040" w:hanging="245"/>
      </w:pPr>
      <w:rPr>
        <w:rFonts w:hint="default"/>
        <w:lang w:val="ru-RU" w:eastAsia="en-US" w:bidi="ar-SA"/>
      </w:rPr>
    </w:lvl>
    <w:lvl w:ilvl="8" w:tplc="2BD2658C">
      <w:numFmt w:val="bullet"/>
      <w:lvlText w:val="•"/>
      <w:lvlJc w:val="left"/>
      <w:pPr>
        <w:ind w:left="7975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0F"/>
    <w:rsid w:val="00090477"/>
    <w:rsid w:val="000A78AE"/>
    <w:rsid w:val="000D6DC7"/>
    <w:rsid w:val="00182279"/>
    <w:rsid w:val="001B29BC"/>
    <w:rsid w:val="001F0A9E"/>
    <w:rsid w:val="0027530D"/>
    <w:rsid w:val="00364C11"/>
    <w:rsid w:val="003723EE"/>
    <w:rsid w:val="00381ABD"/>
    <w:rsid w:val="00435499"/>
    <w:rsid w:val="00455BA4"/>
    <w:rsid w:val="0052240F"/>
    <w:rsid w:val="005539E6"/>
    <w:rsid w:val="005E21CC"/>
    <w:rsid w:val="006955FB"/>
    <w:rsid w:val="007539D4"/>
    <w:rsid w:val="008601F5"/>
    <w:rsid w:val="00904CA0"/>
    <w:rsid w:val="00961527"/>
    <w:rsid w:val="009730EB"/>
    <w:rsid w:val="00996FDF"/>
    <w:rsid w:val="009A4036"/>
    <w:rsid w:val="009B3A7A"/>
    <w:rsid w:val="00A27262"/>
    <w:rsid w:val="00A3788A"/>
    <w:rsid w:val="00A8550F"/>
    <w:rsid w:val="00A912D8"/>
    <w:rsid w:val="00AE03C4"/>
    <w:rsid w:val="00AF757C"/>
    <w:rsid w:val="00BA6332"/>
    <w:rsid w:val="00C120F0"/>
    <w:rsid w:val="00C3131A"/>
    <w:rsid w:val="00C5663B"/>
    <w:rsid w:val="00CD5699"/>
    <w:rsid w:val="00CE6FCB"/>
    <w:rsid w:val="00D009CF"/>
    <w:rsid w:val="00D440B1"/>
    <w:rsid w:val="00E90418"/>
    <w:rsid w:val="00EA6175"/>
    <w:rsid w:val="00F54535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4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40F"/>
    <w:pPr>
      <w:ind w:left="259"/>
    </w:pPr>
    <w:rPr>
      <w:sz w:val="24"/>
      <w:szCs w:val="24"/>
    </w:rPr>
  </w:style>
  <w:style w:type="paragraph" w:styleId="a4">
    <w:name w:val="Title"/>
    <w:basedOn w:val="a"/>
    <w:uiPriority w:val="1"/>
    <w:qFormat/>
    <w:rsid w:val="0052240F"/>
    <w:pPr>
      <w:spacing w:before="71"/>
      <w:ind w:left="2857" w:right="2539" w:hanging="2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2240F"/>
    <w:pPr>
      <w:spacing w:line="275" w:lineRule="exact"/>
      <w:ind w:left="259"/>
    </w:pPr>
  </w:style>
  <w:style w:type="paragraph" w:customStyle="1" w:styleId="TableParagraph">
    <w:name w:val="Table Paragraph"/>
    <w:basedOn w:val="a"/>
    <w:qFormat/>
    <w:rsid w:val="0052240F"/>
  </w:style>
  <w:style w:type="table" w:styleId="a6">
    <w:name w:val="Table Grid"/>
    <w:basedOn w:val="a1"/>
    <w:uiPriority w:val="59"/>
    <w:rsid w:val="00C5663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6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6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4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40F"/>
    <w:pPr>
      <w:ind w:left="259"/>
    </w:pPr>
    <w:rPr>
      <w:sz w:val="24"/>
      <w:szCs w:val="24"/>
    </w:rPr>
  </w:style>
  <w:style w:type="paragraph" w:styleId="a4">
    <w:name w:val="Title"/>
    <w:basedOn w:val="a"/>
    <w:uiPriority w:val="1"/>
    <w:qFormat/>
    <w:rsid w:val="0052240F"/>
    <w:pPr>
      <w:spacing w:before="71"/>
      <w:ind w:left="2857" w:right="2539" w:hanging="2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2240F"/>
    <w:pPr>
      <w:spacing w:line="275" w:lineRule="exact"/>
      <w:ind w:left="259"/>
    </w:pPr>
  </w:style>
  <w:style w:type="paragraph" w:customStyle="1" w:styleId="TableParagraph">
    <w:name w:val="Table Paragraph"/>
    <w:basedOn w:val="a"/>
    <w:qFormat/>
    <w:rsid w:val="0052240F"/>
  </w:style>
  <w:style w:type="table" w:styleId="a6">
    <w:name w:val="Table Grid"/>
    <w:basedOn w:val="a1"/>
    <w:uiPriority w:val="59"/>
    <w:rsid w:val="00C5663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6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6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13.79</c:v>
                </c:pt>
                <c:pt idx="1">
                  <c:v>19.059999999999999</c:v>
                </c:pt>
                <c:pt idx="2">
                  <c:v>19.059999999999999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38.870000000000005</c:v>
                </c:pt>
                <c:pt idx="1">
                  <c:v>36.809999999999995</c:v>
                </c:pt>
                <c:pt idx="2">
                  <c:v>36.809999999999995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34.51</c:v>
                </c:pt>
                <c:pt idx="1">
                  <c:v>30.779999999999987</c:v>
                </c:pt>
                <c:pt idx="2">
                  <c:v>30.779999999999987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12.84</c:v>
                </c:pt>
                <c:pt idx="1">
                  <c:v>13.350000000000026</c:v>
                </c:pt>
                <c:pt idx="2">
                  <c:v>13.350000000000026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84960"/>
        <c:axId val="122679808"/>
      </c:barChart>
      <c:catAx>
        <c:axId val="4458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679808"/>
        <c:crosses val="autoZero"/>
        <c:auto val="1"/>
        <c:lblAlgn val="ctr"/>
        <c:lblOffset val="100"/>
        <c:noMultiLvlLbl val="0"/>
      </c:catAx>
      <c:valAx>
        <c:axId val="12267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58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16.479999999999986</c:v>
                </c:pt>
                <c:pt idx="1">
                  <c:v>23.22</c:v>
                </c:pt>
                <c:pt idx="2">
                  <c:v>75.760000000000005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40.370000000000005</c:v>
                </c:pt>
                <c:pt idx="1">
                  <c:v>38.39</c:v>
                </c:pt>
                <c:pt idx="2">
                  <c:v>24.24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33.94</c:v>
                </c:pt>
                <c:pt idx="1">
                  <c:v>30.53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9.2100000000000009</c:v>
                </c:pt>
                <c:pt idx="1">
                  <c:v>7.8599999999999985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51552"/>
        <c:axId val="122681536"/>
      </c:barChart>
      <c:catAx>
        <c:axId val="9135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2681536"/>
        <c:crosses val="autoZero"/>
        <c:auto val="1"/>
        <c:lblAlgn val="ctr"/>
        <c:lblOffset val="100"/>
        <c:noMultiLvlLbl val="0"/>
      </c:catAx>
      <c:valAx>
        <c:axId val="12268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35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12.43</c:v>
                </c:pt>
                <c:pt idx="1">
                  <c:v>17.84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36.47</c:v>
                </c:pt>
                <c:pt idx="1">
                  <c:v>34.08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34.01</c:v>
                </c:pt>
                <c:pt idx="1">
                  <c:v>30.45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17.09</c:v>
                </c:pt>
                <c:pt idx="1">
                  <c:v>17.630000000000031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82496"/>
        <c:axId val="132055040"/>
      </c:barChart>
      <c:catAx>
        <c:axId val="13188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55040"/>
        <c:crosses val="autoZero"/>
        <c:auto val="1"/>
        <c:lblAlgn val="ctr"/>
        <c:lblOffset val="100"/>
        <c:noMultiLvlLbl val="0"/>
      </c:catAx>
      <c:valAx>
        <c:axId val="13205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8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13.94</c:v>
                </c:pt>
                <c:pt idx="1">
                  <c:v>18.97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48.06</c:v>
                </c:pt>
                <c:pt idx="1">
                  <c:v>48.39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31.69</c:v>
                </c:pt>
                <c:pt idx="1">
                  <c:v>28.01</c:v>
                </c:pt>
                <c:pt idx="2">
                  <c:v>14.67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6.31</c:v>
                </c:pt>
                <c:pt idx="1">
                  <c:v>4.6199999999999966</c:v>
                </c:pt>
                <c:pt idx="2">
                  <c:v>1.33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81472"/>
        <c:axId val="132056768"/>
      </c:barChart>
      <c:catAx>
        <c:axId val="13188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56768"/>
        <c:crosses val="autoZero"/>
        <c:auto val="1"/>
        <c:lblAlgn val="ctr"/>
        <c:lblOffset val="100"/>
        <c:noMultiLvlLbl val="0"/>
      </c:catAx>
      <c:valAx>
        <c:axId val="13205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8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13.25</c:v>
                </c:pt>
                <c:pt idx="1">
                  <c:v>20</c:v>
                </c:pt>
                <c:pt idx="2">
                  <c:v>37.04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40.050000000000004</c:v>
                </c:pt>
                <c:pt idx="1">
                  <c:v>39.130000000000003</c:v>
                </c:pt>
                <c:pt idx="2">
                  <c:v>34.57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34.5</c:v>
                </c:pt>
                <c:pt idx="1">
                  <c:v>30.38</c:v>
                </c:pt>
                <c:pt idx="2">
                  <c:v>23.459999999999987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12.2</c:v>
                </c:pt>
                <c:pt idx="1">
                  <c:v>10.48</c:v>
                </c:pt>
                <c:pt idx="2">
                  <c:v>4.9400000000000004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81984"/>
        <c:axId val="132058496"/>
      </c:barChart>
      <c:catAx>
        <c:axId val="13188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58496"/>
        <c:crosses val="autoZero"/>
        <c:auto val="1"/>
        <c:lblAlgn val="ctr"/>
        <c:lblOffset val="100"/>
        <c:noMultiLvlLbl val="0"/>
      </c:catAx>
      <c:valAx>
        <c:axId val="13205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8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16.41</c:v>
                </c:pt>
                <c:pt idx="1">
                  <c:v>21.69</c:v>
                </c:pt>
                <c:pt idx="2">
                  <c:v>33.78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41.78</c:v>
                </c:pt>
                <c:pt idx="1">
                  <c:v>41.53</c:v>
                </c:pt>
                <c:pt idx="2">
                  <c:v>40.54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33.379999999999995</c:v>
                </c:pt>
                <c:pt idx="1">
                  <c:v>29.86</c:v>
                </c:pt>
                <c:pt idx="2">
                  <c:v>25.68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8.43</c:v>
                </c:pt>
                <c:pt idx="1">
                  <c:v>6.92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65344"/>
        <c:axId val="132060224"/>
      </c:barChart>
      <c:catAx>
        <c:axId val="145465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60224"/>
        <c:crosses val="autoZero"/>
        <c:auto val="1"/>
        <c:lblAlgn val="ctr"/>
        <c:lblOffset val="100"/>
        <c:noMultiLvlLbl val="0"/>
      </c:catAx>
      <c:valAx>
        <c:axId val="13206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6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11.83</c:v>
                </c:pt>
                <c:pt idx="1">
                  <c:v>15.77</c:v>
                </c:pt>
                <c:pt idx="2">
                  <c:v>10.81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38.020000000000003</c:v>
                </c:pt>
                <c:pt idx="1">
                  <c:v>37.74</c:v>
                </c:pt>
                <c:pt idx="2">
                  <c:v>32.43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33.92</c:v>
                </c:pt>
                <c:pt idx="1">
                  <c:v>30.82</c:v>
                </c:pt>
                <c:pt idx="2">
                  <c:v>37.839999999999996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16.23</c:v>
                </c:pt>
                <c:pt idx="1">
                  <c:v>15.67</c:v>
                </c:pt>
                <c:pt idx="2">
                  <c:v>18.920000000000002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67904"/>
        <c:axId val="132061952"/>
      </c:barChart>
      <c:catAx>
        <c:axId val="14546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61952"/>
        <c:crosses val="autoZero"/>
        <c:auto val="1"/>
        <c:lblAlgn val="ctr"/>
        <c:lblOffset val="100"/>
        <c:noMultiLvlLbl val="0"/>
      </c:catAx>
      <c:valAx>
        <c:axId val="13206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6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619969378827663E-2"/>
          <c:y val="2.4216347956505492E-2"/>
          <c:w val="0.84960575240595204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13.350000000000026</c:v>
                </c:pt>
                <c:pt idx="1">
                  <c:v>20.72</c:v>
                </c:pt>
                <c:pt idx="2">
                  <c:v>21.74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49.730000000000011</c:v>
                </c:pt>
                <c:pt idx="1">
                  <c:v>51.18</c:v>
                </c:pt>
                <c:pt idx="2">
                  <c:v>60.87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31.25</c:v>
                </c:pt>
                <c:pt idx="1">
                  <c:v>24.53</c:v>
                </c:pt>
                <c:pt idx="2">
                  <c:v>17.39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Вся выборка</c:v>
                </c:pt>
                <c:pt idx="1">
                  <c:v>Ярославская обл.</c:v>
                </c:pt>
                <c:pt idx="2">
                  <c:v>МОУ СШ №6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5.6599999999999975</c:v>
                </c:pt>
                <c:pt idx="1">
                  <c:v>3.56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66368"/>
        <c:axId val="132112960"/>
      </c:barChart>
      <c:catAx>
        <c:axId val="14546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112960"/>
        <c:crosses val="autoZero"/>
        <c:auto val="1"/>
        <c:lblAlgn val="ctr"/>
        <c:lblOffset val="100"/>
        <c:noMultiLvlLbl val="0"/>
      </c:catAx>
      <c:valAx>
        <c:axId val="132112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6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2023-10-20T08:30:00Z</dcterms:created>
  <dcterms:modified xsi:type="dcterms:W3CDTF">2023-10-20T08:30:00Z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