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E3" w:rsidRDefault="008C14E3" w:rsidP="008C14E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Кириллова Е.В., учитель начальной школы</w:t>
      </w:r>
    </w:p>
    <w:p w:rsidR="007A5111" w:rsidRDefault="007A5111" w:rsidP="001A5E4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A51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МОУ сш №6 г</w:t>
      </w:r>
      <w:proofErr w:type="gramStart"/>
      <w:r w:rsidRPr="007A51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.П</w:t>
      </w:r>
      <w:proofErr w:type="gramEnd"/>
      <w:r w:rsidRPr="007A51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ереславля-Залесского</w:t>
      </w:r>
    </w:p>
    <w:p w:rsidR="007A5111" w:rsidRPr="007A5111" w:rsidRDefault="007A5111" w:rsidP="001A5E4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A5111" w:rsidRDefault="007A5111" w:rsidP="001A5E4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1A5E4B" w:rsidRDefault="00E732CC" w:rsidP="001A5E4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Эффективные приёмы</w:t>
      </w:r>
      <w:r w:rsidR="00EE5C35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работы</w:t>
      </w:r>
      <w:r w:rsidR="00E14E2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и организации внеурочных занятий</w:t>
      </w: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по</w:t>
      </w:r>
      <w:r w:rsidRPr="001A5E4B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</w:t>
      </w:r>
      <w:r w:rsidRPr="001A5E4B">
        <w:rPr>
          <w:rFonts w:ascii="YS Text" w:eastAsia="Times New Roman" w:hAnsi="YS Text" w:cs="Times New Roman" w:hint="eastAsia"/>
          <w:b/>
          <w:color w:val="000000"/>
          <w:sz w:val="23"/>
          <w:szCs w:val="23"/>
          <w:lang w:eastAsia="ru-RU"/>
        </w:rPr>
        <w:t>смысловому</w:t>
      </w:r>
      <w:r w:rsidRPr="001A5E4B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</w:t>
      </w:r>
      <w:r w:rsidRPr="001A5E4B">
        <w:rPr>
          <w:rFonts w:ascii="YS Text" w:eastAsia="Times New Roman" w:hAnsi="YS Text" w:cs="Times New Roman" w:hint="eastAsia"/>
          <w:b/>
          <w:color w:val="000000"/>
          <w:sz w:val="23"/>
          <w:szCs w:val="23"/>
          <w:lang w:eastAsia="ru-RU"/>
        </w:rPr>
        <w:t>чтению</w:t>
      </w:r>
    </w:p>
    <w:p w:rsidR="00E732CC" w:rsidRDefault="00E732CC" w:rsidP="001A5E4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E732CC" w:rsidRDefault="00E732CC" w:rsidP="00176487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современном мире дети весьма активны и могут быстро утомляться. </w:t>
      </w:r>
      <w:r w:rsidR="001764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Для того чтобы разнообразить и облегчить </w:t>
      </w:r>
      <w:r w:rsidR="00B81538" w:rsidRPr="00B81538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им </w:t>
      </w:r>
      <w:r w:rsidR="00B81538" w:rsidRPr="0015409D">
        <w:rPr>
          <w:rFonts w:ascii="YS Text" w:eastAsia="Times New Roman" w:hAnsi="YS Text" w:cs="Times New Roman"/>
          <w:sz w:val="23"/>
          <w:szCs w:val="23"/>
          <w:lang w:eastAsia="ru-RU"/>
        </w:rPr>
        <w:t>обязательные</w:t>
      </w:r>
      <w:r w:rsidR="00B81538" w:rsidRPr="00B81538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внеурочн</w:t>
      </w:r>
      <w:r w:rsidR="00B81538">
        <w:rPr>
          <w:rFonts w:ascii="YS Text" w:eastAsia="Times New Roman" w:hAnsi="YS Text" w:cs="Times New Roman"/>
          <w:sz w:val="23"/>
          <w:szCs w:val="23"/>
          <w:lang w:eastAsia="ru-RU"/>
        </w:rPr>
        <w:t xml:space="preserve">ые </w:t>
      </w:r>
      <w:r w:rsidR="00B81538" w:rsidRPr="00B81538">
        <w:rPr>
          <w:rFonts w:ascii="YS Text" w:eastAsia="Times New Roman" w:hAnsi="YS Text" w:cs="Times New Roman" w:hint="eastAsia"/>
          <w:sz w:val="23"/>
          <w:szCs w:val="23"/>
          <w:lang w:eastAsia="ru-RU"/>
        </w:rPr>
        <w:t>заняти</w:t>
      </w:r>
      <w:r w:rsidR="00B81538">
        <w:rPr>
          <w:rFonts w:ascii="YS Text" w:eastAsia="Times New Roman" w:hAnsi="YS Text" w:cs="Times New Roman"/>
          <w:sz w:val="23"/>
          <w:szCs w:val="23"/>
          <w:lang w:eastAsia="ru-RU"/>
        </w:rPr>
        <w:t>я</w:t>
      </w:r>
      <w:r w:rsidR="0092789D">
        <w:rPr>
          <w:rFonts w:ascii="YS Text" w:eastAsia="Times New Roman" w:hAnsi="YS Text" w:cs="Times New Roman"/>
          <w:sz w:val="23"/>
          <w:szCs w:val="23"/>
          <w:lang w:eastAsia="ru-RU"/>
        </w:rPr>
        <w:t>,</w:t>
      </w:r>
      <w:r w:rsidR="00776C8D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сделать их максимально интересными,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2021-2022 учебном году в нашей школе было решено отказаться от </w:t>
      </w:r>
      <w:r w:rsidR="00776C8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курсов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«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Занимательный русский язык</w:t>
      </w: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</w:t>
      </w: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«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Занимательная математика</w:t>
      </w: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 пользу внеурочных курсов, направленных на формирование у детей функциональной и читательской грамотности.</w:t>
      </w:r>
    </w:p>
    <w:p w:rsidR="00E732CC" w:rsidRDefault="00E732CC" w:rsidP="0017648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732CC" w:rsidRDefault="00E732CC" w:rsidP="00176487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Курс </w:t>
      </w: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«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Смысловое чтение</w:t>
      </w: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»</w:t>
      </w:r>
      <w:r w:rsidR="001764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 читательской грамотности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был коллективно разработан </w:t>
      </w:r>
      <w:r w:rsidR="0092789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нашими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учителями</w:t>
      </w:r>
      <w:r w:rsidR="001764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начальной школы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для каждой параллели, на основании изученной литературы, методических пособий и рабочих программ, представленных на российском рынке различными издательскими домами в рамках ФГОС.</w:t>
      </w:r>
    </w:p>
    <w:p w:rsidR="00E732CC" w:rsidRDefault="00E732CC" w:rsidP="0017648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A5E4B" w:rsidRDefault="00EE5C35" w:rsidP="00176487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 разработке занятий по смыловому чтению учитывалось то</w:t>
      </w:r>
      <w:r w:rsidR="00473B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что смысловое чтение </w:t>
      </w:r>
      <w:r w:rsidR="00473B6C" w:rsidRPr="001A5E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имеет техническую и смысловую стороны</w:t>
      </w: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proofErr w:type="gramEnd"/>
      <w:r w:rsidR="001A5E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Поэтому</w:t>
      </w:r>
      <w:r w:rsidR="001A5E4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внеурочные занятия по смысловому чтению строятся по схеме из 5 этапов</w:t>
      </w:r>
      <w:r w:rsidR="003419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1764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 </w:t>
      </w:r>
      <w:r w:rsidR="003419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различными при</w:t>
      </w:r>
      <w:r w:rsidR="00F04A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ё</w:t>
      </w:r>
      <w:r w:rsidR="003419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мами</w:t>
      </w:r>
      <w:r w:rsidR="0092789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В среднем, на каждый этап отводится по 5-7 минут, плюс физкультминутка. </w:t>
      </w:r>
      <w:r w:rsidR="00F04A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Занятия получаются продуктивными, но</w:t>
      </w:r>
      <w:r w:rsidR="00C0698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  <w:r w:rsidR="00F04A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 то же время весёлыми, интересными и неутомительными, как для детей, так и для учителя.</w:t>
      </w:r>
    </w:p>
    <w:p w:rsidR="001A5E4B" w:rsidRDefault="001A5E4B" w:rsidP="00473B6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034"/>
        <w:gridCol w:w="3043"/>
        <w:gridCol w:w="5494"/>
      </w:tblGrid>
      <w:tr w:rsidR="00473B6C" w:rsidRPr="00E732CC" w:rsidTr="00473B6C">
        <w:trPr>
          <w:trHeight w:val="619"/>
        </w:trPr>
        <w:tc>
          <w:tcPr>
            <w:tcW w:w="1034" w:type="dxa"/>
            <w:vAlign w:val="center"/>
          </w:tcPr>
          <w:p w:rsidR="00473B6C" w:rsidRPr="00E732CC" w:rsidRDefault="00473B6C" w:rsidP="00E732CC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732C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Этапы</w:t>
            </w:r>
          </w:p>
        </w:tc>
        <w:tc>
          <w:tcPr>
            <w:tcW w:w="3043" w:type="dxa"/>
            <w:vAlign w:val="center"/>
          </w:tcPr>
          <w:p w:rsidR="00473B6C" w:rsidRPr="00E732CC" w:rsidRDefault="00473B6C" w:rsidP="00E732CC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732C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При</w:t>
            </w:r>
            <w:r w:rsidR="00E732C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ё</w:t>
            </w:r>
            <w:r w:rsidRPr="00E732C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мы</w:t>
            </w:r>
          </w:p>
        </w:tc>
        <w:tc>
          <w:tcPr>
            <w:tcW w:w="5494" w:type="dxa"/>
            <w:vAlign w:val="center"/>
          </w:tcPr>
          <w:p w:rsidR="00473B6C" w:rsidRPr="00E732CC" w:rsidRDefault="00473B6C" w:rsidP="00E732CC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732C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Стороны СЧ</w:t>
            </w:r>
          </w:p>
        </w:tc>
      </w:tr>
      <w:tr w:rsidR="00473B6C" w:rsidRPr="002C3936" w:rsidTr="002C3936">
        <w:trPr>
          <w:trHeight w:val="601"/>
        </w:trPr>
        <w:tc>
          <w:tcPr>
            <w:tcW w:w="1034" w:type="dxa"/>
            <w:vAlign w:val="center"/>
          </w:tcPr>
          <w:p w:rsidR="00473B6C" w:rsidRPr="002C3936" w:rsidRDefault="00473B6C" w:rsidP="00544841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C39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043" w:type="dxa"/>
            <w:vAlign w:val="center"/>
          </w:tcPr>
          <w:p w:rsidR="00473B6C" w:rsidRPr="002C3936" w:rsidRDefault="00473B6C" w:rsidP="002C393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C39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Скорочтение</w:t>
            </w:r>
          </w:p>
        </w:tc>
        <w:tc>
          <w:tcPr>
            <w:tcW w:w="5494" w:type="dxa"/>
            <w:vMerge w:val="restart"/>
            <w:vAlign w:val="center"/>
          </w:tcPr>
          <w:p w:rsidR="00473B6C" w:rsidRPr="002C3936" w:rsidRDefault="00473B6C" w:rsidP="002C393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5E4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Техническая сторона предполагает</w:t>
            </w:r>
            <w:r w:rsidRPr="002C39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A5E4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оптическое восприятие,</w:t>
            </w:r>
            <w:r w:rsidRPr="002C39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A5E4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воспроизведение звуковой</w:t>
            </w:r>
            <w:r w:rsidRPr="002C39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A5E4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оболочки слова, речевые движения,</w:t>
            </w:r>
            <w:r w:rsidRPr="002C39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A5E4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то есть декодирование текстов и</w:t>
            </w:r>
            <w:r w:rsidRPr="002C39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A5E4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перевод их в устно-речевую форму.</w:t>
            </w:r>
          </w:p>
        </w:tc>
      </w:tr>
      <w:tr w:rsidR="00473B6C" w:rsidRPr="002C3936" w:rsidTr="002C3936">
        <w:trPr>
          <w:trHeight w:val="565"/>
        </w:trPr>
        <w:tc>
          <w:tcPr>
            <w:tcW w:w="1034" w:type="dxa"/>
            <w:tcBorders>
              <w:bottom w:val="single" w:sz="6" w:space="0" w:color="auto"/>
            </w:tcBorders>
            <w:vAlign w:val="center"/>
          </w:tcPr>
          <w:p w:rsidR="00473B6C" w:rsidRPr="002C3936" w:rsidRDefault="00473B6C" w:rsidP="00544841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C39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43" w:type="dxa"/>
            <w:tcBorders>
              <w:bottom w:val="single" w:sz="6" w:space="0" w:color="auto"/>
            </w:tcBorders>
            <w:vAlign w:val="center"/>
          </w:tcPr>
          <w:p w:rsidR="00473B6C" w:rsidRPr="002C3936" w:rsidRDefault="00473B6C" w:rsidP="002C393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C39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Выразительное чтение</w:t>
            </w:r>
          </w:p>
        </w:tc>
        <w:tc>
          <w:tcPr>
            <w:tcW w:w="5494" w:type="dxa"/>
            <w:vMerge/>
            <w:tcBorders>
              <w:bottom w:val="single" w:sz="6" w:space="0" w:color="auto"/>
            </w:tcBorders>
            <w:vAlign w:val="center"/>
          </w:tcPr>
          <w:p w:rsidR="00473B6C" w:rsidRPr="002C3936" w:rsidRDefault="00473B6C" w:rsidP="002C393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73B6C" w:rsidRPr="002C3936" w:rsidTr="00341915">
        <w:trPr>
          <w:trHeight w:val="537"/>
        </w:trPr>
        <w:tc>
          <w:tcPr>
            <w:tcW w:w="1034" w:type="dxa"/>
            <w:tcBorders>
              <w:top w:val="single" w:sz="6" w:space="0" w:color="auto"/>
            </w:tcBorders>
            <w:vAlign w:val="center"/>
          </w:tcPr>
          <w:p w:rsidR="00473B6C" w:rsidRPr="002C3936" w:rsidRDefault="00473B6C" w:rsidP="00544841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C39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043" w:type="dxa"/>
            <w:tcBorders>
              <w:top w:val="single" w:sz="6" w:space="0" w:color="auto"/>
            </w:tcBorders>
            <w:vAlign w:val="center"/>
          </w:tcPr>
          <w:p w:rsidR="00473B6C" w:rsidRPr="002C3936" w:rsidRDefault="00473B6C" w:rsidP="002C393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C39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Работа со словом</w:t>
            </w:r>
          </w:p>
        </w:tc>
        <w:tc>
          <w:tcPr>
            <w:tcW w:w="5494" w:type="dxa"/>
            <w:vMerge w:val="restart"/>
            <w:tcBorders>
              <w:top w:val="single" w:sz="6" w:space="0" w:color="auto"/>
            </w:tcBorders>
            <w:vAlign w:val="center"/>
          </w:tcPr>
          <w:p w:rsidR="00473B6C" w:rsidRPr="002C3936" w:rsidRDefault="00473B6C" w:rsidP="002C393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5E4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Смысловая сторона включает в себя</w:t>
            </w:r>
            <w:r w:rsidRPr="002C39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A5E4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понимание значения и смысла</w:t>
            </w:r>
            <w:r w:rsidRPr="002C39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A5E4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отдельных слов и целого</w:t>
            </w:r>
            <w:r w:rsidRPr="002C39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A5E4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высказывания или перевод</w:t>
            </w:r>
            <w:r w:rsidRPr="002C39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A5E4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авторского кода на свой смысловой</w:t>
            </w:r>
            <w:r w:rsidRPr="002C39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A5E4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код</w:t>
            </w:r>
            <w:r w:rsidRPr="002C39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473B6C" w:rsidRPr="002C3936" w:rsidTr="00473B6C">
        <w:trPr>
          <w:trHeight w:val="513"/>
        </w:trPr>
        <w:tc>
          <w:tcPr>
            <w:tcW w:w="1034" w:type="dxa"/>
            <w:vAlign w:val="center"/>
          </w:tcPr>
          <w:p w:rsidR="00473B6C" w:rsidRPr="002C3936" w:rsidRDefault="00473B6C" w:rsidP="00544841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C39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043" w:type="dxa"/>
            <w:vAlign w:val="center"/>
          </w:tcPr>
          <w:p w:rsidR="00473B6C" w:rsidRPr="002C3936" w:rsidRDefault="00473B6C" w:rsidP="002C393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C39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Работа с предложением</w:t>
            </w:r>
          </w:p>
        </w:tc>
        <w:tc>
          <w:tcPr>
            <w:tcW w:w="5494" w:type="dxa"/>
            <w:vMerge/>
          </w:tcPr>
          <w:p w:rsidR="00473B6C" w:rsidRPr="002C3936" w:rsidRDefault="00473B6C" w:rsidP="002C393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73B6C" w:rsidRPr="002C3936" w:rsidTr="00473B6C">
        <w:trPr>
          <w:trHeight w:val="609"/>
        </w:trPr>
        <w:tc>
          <w:tcPr>
            <w:tcW w:w="1034" w:type="dxa"/>
            <w:vAlign w:val="center"/>
          </w:tcPr>
          <w:p w:rsidR="00473B6C" w:rsidRPr="002C3936" w:rsidRDefault="00473B6C" w:rsidP="00544841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C39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043" w:type="dxa"/>
            <w:vAlign w:val="center"/>
          </w:tcPr>
          <w:p w:rsidR="00473B6C" w:rsidRPr="002C3936" w:rsidRDefault="00473B6C" w:rsidP="002C393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C39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Работа с текстом</w:t>
            </w:r>
          </w:p>
        </w:tc>
        <w:tc>
          <w:tcPr>
            <w:tcW w:w="5494" w:type="dxa"/>
            <w:vMerge/>
          </w:tcPr>
          <w:p w:rsidR="00473B6C" w:rsidRPr="002C3936" w:rsidRDefault="00473B6C" w:rsidP="002C393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473B6C" w:rsidRDefault="00473B6C" w:rsidP="00473B6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36849" w:rsidRDefault="00036849" w:rsidP="00B04942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Каждый приём включает в себя 5 различных эффективных вариантов</w:t>
      </w:r>
      <w:r w:rsidR="00C0698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0698F" w:rsidRPr="00163F84">
        <w:rPr>
          <w:rFonts w:ascii="YS Text" w:eastAsia="Times New Roman" w:hAnsi="YS Text" w:cs="Times New Roman"/>
          <w:color w:val="000000"/>
          <w:sz w:val="23"/>
          <w:szCs w:val="23"/>
          <w:u w:val="single"/>
          <w:lang w:eastAsia="ru-RU"/>
        </w:rPr>
        <w:t>неповторяющихся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заданий, направленных на формирование читательской грамотности. На </w:t>
      </w:r>
      <w:r w:rsidR="00C0698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каждом занятии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прорабатывается по 1 варианту заданий</w:t>
      </w:r>
      <w:r w:rsidR="00EA01A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EA01AB" w:rsidRPr="0015409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</w:t>
      </w:r>
      <w:r w:rsidR="0047357A" w:rsidRPr="0015409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согласно КТП</w:t>
      </w:r>
      <w:r w:rsidR="00EA01AB" w:rsidRPr="0015409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из каждого приёма (этапа).</w:t>
      </w:r>
    </w:p>
    <w:p w:rsidR="00036849" w:rsidRDefault="00036849" w:rsidP="00B0494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D7AF6" w:rsidRDefault="000D7AF6" w:rsidP="00B04942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середине занятия обязательно проходит физкультминутка, где на каждое движение рук и ног повторяется алфавит </w:t>
      </w:r>
      <w:r w:rsidRPr="0015409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русского (английского)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языка.</w:t>
      </w:r>
    </w:p>
    <w:p w:rsidR="00036849" w:rsidRDefault="00036849" w:rsidP="00473B6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D7AF6" w:rsidRPr="00473B6C" w:rsidRDefault="000D7AF6" w:rsidP="00473B6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A5E4B" w:rsidRDefault="003F0DC4" w:rsidP="001A5E4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Рассмотрим при</w:t>
      </w:r>
      <w:r w:rsidR="00163F8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ё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мы</w:t>
      </w:r>
      <w:r w:rsidR="00B049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смыслового чтения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подробнее:</w:t>
      </w:r>
    </w:p>
    <w:p w:rsidR="001A5E4B" w:rsidRPr="001A5E4B" w:rsidRDefault="001A5E4B" w:rsidP="001A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F0DC4" w:rsidRPr="002C3936" w:rsidRDefault="00341915" w:rsidP="003F0DC4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2C3936">
        <w:rPr>
          <w:rFonts w:ascii="Times New Roman" w:hAnsi="Times New Roman" w:cs="Times New Roman"/>
          <w:b/>
        </w:rPr>
        <w:t>Скорочтение</w:t>
      </w:r>
      <w:r w:rsidRPr="002C3936">
        <w:rPr>
          <w:rFonts w:ascii="Times New Roman" w:hAnsi="Times New Roman" w:cs="Times New Roman"/>
        </w:rPr>
        <w:t xml:space="preserve"> – это способность быстрого восприятия (в 3-4 раза быстрее средней скорости) текстовой информации при использовании особых техник.</w:t>
      </w:r>
      <w:r w:rsidR="003F0DC4" w:rsidRPr="002C3936">
        <w:rPr>
          <w:rFonts w:ascii="Times New Roman" w:hAnsi="Times New Roman" w:cs="Times New Roman"/>
        </w:rPr>
        <w:t xml:space="preserve"> </w:t>
      </w:r>
    </w:p>
    <w:p w:rsidR="003F0DC4" w:rsidRPr="002C3936" w:rsidRDefault="003F0DC4" w:rsidP="003F0DC4">
      <w:pPr>
        <w:pStyle w:val="a5"/>
        <w:rPr>
          <w:rFonts w:ascii="Times New Roman" w:hAnsi="Times New Roman" w:cs="Times New Roman"/>
        </w:rPr>
      </w:pPr>
    </w:p>
    <w:p w:rsidR="001A5E4B" w:rsidRPr="002C3936" w:rsidRDefault="003F0DC4" w:rsidP="003F0DC4">
      <w:pPr>
        <w:pStyle w:val="a5"/>
        <w:ind w:left="0"/>
        <w:rPr>
          <w:rFonts w:ascii="Times New Roman" w:hAnsi="Times New Roman" w:cs="Times New Roman"/>
        </w:rPr>
      </w:pPr>
      <w:r w:rsidRPr="00800CC9">
        <w:rPr>
          <w:rFonts w:ascii="Times New Roman" w:hAnsi="Times New Roman" w:cs="Times New Roman"/>
          <w:b/>
        </w:rPr>
        <w:t>Для чего нужно</w:t>
      </w:r>
      <w:r w:rsidRPr="002C3936">
        <w:rPr>
          <w:rFonts w:ascii="Times New Roman" w:hAnsi="Times New Roman" w:cs="Times New Roman"/>
        </w:rPr>
        <w:t xml:space="preserve">: скорочтение помогает улучшить </w:t>
      </w:r>
      <w:r w:rsidR="004101C4">
        <w:rPr>
          <w:rFonts w:ascii="Times New Roman" w:hAnsi="Times New Roman" w:cs="Times New Roman"/>
        </w:rPr>
        <w:t xml:space="preserve">у детей </w:t>
      </w:r>
      <w:r w:rsidRPr="002C3936">
        <w:rPr>
          <w:rFonts w:ascii="Times New Roman" w:hAnsi="Times New Roman" w:cs="Times New Roman"/>
        </w:rPr>
        <w:t>внимание и память, развить мышление и повысить успеваемость в школе.</w:t>
      </w:r>
    </w:p>
    <w:p w:rsidR="00341915" w:rsidRPr="002C3936" w:rsidRDefault="003F0DC4" w:rsidP="001A5E4B">
      <w:pPr>
        <w:rPr>
          <w:rFonts w:ascii="Times New Roman" w:hAnsi="Times New Roman" w:cs="Times New Roman"/>
        </w:rPr>
      </w:pPr>
      <w:r w:rsidRPr="002C3936">
        <w:rPr>
          <w:rFonts w:ascii="Times New Roman" w:hAnsi="Times New Roman" w:cs="Times New Roman"/>
        </w:rPr>
        <w:lastRenderedPageBreak/>
        <w:t>Примеры упражнений для развития скорочтения</w:t>
      </w:r>
      <w:r w:rsidR="008F3D61" w:rsidRPr="002C3936">
        <w:rPr>
          <w:rFonts w:ascii="Times New Roman" w:hAnsi="Times New Roman" w:cs="Times New Roman"/>
        </w:rPr>
        <w:t>:</w:t>
      </w:r>
    </w:p>
    <w:p w:rsidR="003F0DC4" w:rsidRPr="002C3936" w:rsidRDefault="003F0DC4" w:rsidP="003F0DC4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D97A89">
        <w:rPr>
          <w:rFonts w:ascii="Times New Roman" w:hAnsi="Times New Roman" w:cs="Times New Roman"/>
          <w:i/>
        </w:rPr>
        <w:t>Потерянный текст</w:t>
      </w:r>
      <w:r w:rsidR="00EC1069">
        <w:rPr>
          <w:rFonts w:ascii="Times New Roman" w:hAnsi="Times New Roman" w:cs="Times New Roman"/>
        </w:rPr>
        <w:t xml:space="preserve"> </w:t>
      </w:r>
      <w:r w:rsidR="008E4F5D">
        <w:rPr>
          <w:rFonts w:ascii="Times New Roman" w:hAnsi="Times New Roman" w:cs="Times New Roman"/>
        </w:rPr>
        <w:t xml:space="preserve">(«Пол-арбуза») </w:t>
      </w:r>
      <w:r w:rsidR="00EC1069">
        <w:rPr>
          <w:rFonts w:ascii="Times New Roman" w:hAnsi="Times New Roman" w:cs="Times New Roman"/>
        </w:rPr>
        <w:t>– быстрое чтение текста, часть которого отсутствует</w:t>
      </w:r>
      <w:r w:rsidR="00D97A89">
        <w:rPr>
          <w:rFonts w:ascii="Times New Roman" w:hAnsi="Times New Roman" w:cs="Times New Roman"/>
        </w:rPr>
        <w:t>. Развивает внимание и умение сконцентрироваться.</w:t>
      </w:r>
    </w:p>
    <w:p w:rsidR="003F0DC4" w:rsidRPr="002C3936" w:rsidRDefault="008F3D61" w:rsidP="003F0DC4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D97A89">
        <w:rPr>
          <w:rFonts w:ascii="Times New Roman" w:hAnsi="Times New Roman" w:cs="Times New Roman"/>
          <w:i/>
        </w:rPr>
        <w:t>Те</w:t>
      </w:r>
      <w:proofErr w:type="gramStart"/>
      <w:r w:rsidRPr="00D97A89">
        <w:rPr>
          <w:rFonts w:ascii="Times New Roman" w:hAnsi="Times New Roman" w:cs="Times New Roman"/>
          <w:i/>
        </w:rPr>
        <w:t>ст Стр</w:t>
      </w:r>
      <w:proofErr w:type="gramEnd"/>
      <w:r w:rsidRPr="00D97A89">
        <w:rPr>
          <w:rFonts w:ascii="Times New Roman" w:hAnsi="Times New Roman" w:cs="Times New Roman"/>
          <w:i/>
        </w:rPr>
        <w:t>упа</w:t>
      </w:r>
      <w:r w:rsidR="00EC1069">
        <w:rPr>
          <w:rFonts w:ascii="Times New Roman" w:hAnsi="Times New Roman" w:cs="Times New Roman"/>
        </w:rPr>
        <w:t xml:space="preserve"> – последовательность слов, обозначающих цвета и написанных разным цветом</w:t>
      </w:r>
      <w:r w:rsidR="00D97A89">
        <w:rPr>
          <w:rFonts w:ascii="Times New Roman" w:hAnsi="Times New Roman" w:cs="Times New Roman"/>
        </w:rPr>
        <w:t>. Развивает умение концентрироваться и понимать прочитанное.</w:t>
      </w:r>
    </w:p>
    <w:p w:rsidR="008F3D61" w:rsidRPr="002C3936" w:rsidRDefault="008F3D61" w:rsidP="003F0DC4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D97A89">
        <w:rPr>
          <w:rFonts w:ascii="Times New Roman" w:hAnsi="Times New Roman" w:cs="Times New Roman"/>
          <w:i/>
        </w:rPr>
        <w:t>Лишние буквы</w:t>
      </w:r>
      <w:r w:rsidR="00EC1069">
        <w:rPr>
          <w:rFonts w:ascii="Times New Roman" w:hAnsi="Times New Roman" w:cs="Times New Roman"/>
        </w:rPr>
        <w:t xml:space="preserve"> – чтение стихов с зачеркиванием лишних </w:t>
      </w:r>
      <w:r w:rsidR="004101C4">
        <w:rPr>
          <w:rFonts w:ascii="Times New Roman" w:hAnsi="Times New Roman" w:cs="Times New Roman"/>
        </w:rPr>
        <w:t>бу</w:t>
      </w:r>
      <w:proofErr w:type="gramStart"/>
      <w:r w:rsidR="004101C4">
        <w:rPr>
          <w:rFonts w:ascii="Times New Roman" w:hAnsi="Times New Roman" w:cs="Times New Roman"/>
        </w:rPr>
        <w:t>кв в сл</w:t>
      </w:r>
      <w:proofErr w:type="gramEnd"/>
      <w:r w:rsidR="004101C4">
        <w:rPr>
          <w:rFonts w:ascii="Times New Roman" w:hAnsi="Times New Roman" w:cs="Times New Roman"/>
        </w:rPr>
        <w:t>овах</w:t>
      </w:r>
      <w:r w:rsidR="00D97A89">
        <w:rPr>
          <w:rFonts w:ascii="Times New Roman" w:hAnsi="Times New Roman" w:cs="Times New Roman"/>
        </w:rPr>
        <w:t>. Развивает орфографическую зоркость.</w:t>
      </w:r>
    </w:p>
    <w:p w:rsidR="003F0DC4" w:rsidRDefault="008F3D61" w:rsidP="00800CC9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D97A89">
        <w:rPr>
          <w:rFonts w:ascii="Times New Roman" w:hAnsi="Times New Roman" w:cs="Times New Roman"/>
          <w:i/>
        </w:rPr>
        <w:t>Слова для отработки</w:t>
      </w:r>
      <w:r w:rsidR="00EC1069">
        <w:rPr>
          <w:rFonts w:ascii="Times New Roman" w:hAnsi="Times New Roman" w:cs="Times New Roman"/>
        </w:rPr>
        <w:t xml:space="preserve"> – чтение разных слов с доведением их до полного автоматизма</w:t>
      </w:r>
      <w:r w:rsidR="00D97A89">
        <w:rPr>
          <w:rFonts w:ascii="Times New Roman" w:hAnsi="Times New Roman" w:cs="Times New Roman"/>
        </w:rPr>
        <w:t>. Развивает память.</w:t>
      </w:r>
    </w:p>
    <w:p w:rsidR="00C43769" w:rsidRDefault="00C43769" w:rsidP="00800CC9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Алфавит </w:t>
      </w:r>
      <w:r>
        <w:rPr>
          <w:rFonts w:ascii="Times New Roman" w:hAnsi="Times New Roman" w:cs="Times New Roman"/>
        </w:rPr>
        <w:t xml:space="preserve">– упражнение с </w:t>
      </w:r>
      <w:r w:rsidR="004101C4">
        <w:rPr>
          <w:rFonts w:ascii="Times New Roman" w:hAnsi="Times New Roman" w:cs="Times New Roman"/>
        </w:rPr>
        <w:t>нейропсихологическим приёмом</w:t>
      </w:r>
      <w:r>
        <w:rPr>
          <w:rFonts w:ascii="Times New Roman" w:hAnsi="Times New Roman" w:cs="Times New Roman"/>
        </w:rPr>
        <w:t>. Развивает внимательность.</w:t>
      </w:r>
    </w:p>
    <w:p w:rsidR="00800CC9" w:rsidRPr="00C43769" w:rsidRDefault="00800CC9" w:rsidP="00800CC9">
      <w:pPr>
        <w:pStyle w:val="a5"/>
        <w:rPr>
          <w:rFonts w:ascii="Times New Roman" w:hAnsi="Times New Roman" w:cs="Times New Roman"/>
        </w:rPr>
      </w:pPr>
    </w:p>
    <w:p w:rsidR="00800CC9" w:rsidRPr="00800CC9" w:rsidRDefault="00800CC9" w:rsidP="00800CC9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b/>
        </w:rPr>
      </w:pPr>
      <w:r w:rsidRPr="00800CC9">
        <w:rPr>
          <w:rFonts w:ascii="Times New Roman" w:hAnsi="Times New Roman" w:cs="Times New Roman"/>
          <w:b/>
        </w:rPr>
        <w:t>Выразительное чтение</w:t>
      </w:r>
      <w:r>
        <w:rPr>
          <w:rFonts w:ascii="Times New Roman" w:hAnsi="Times New Roman" w:cs="Times New Roman"/>
        </w:rPr>
        <w:t xml:space="preserve"> – искусство воссоздания в живом слове чувств и мыслей</w:t>
      </w:r>
      <w:r w:rsidR="009A71D9">
        <w:rPr>
          <w:rFonts w:ascii="Times New Roman" w:hAnsi="Times New Roman" w:cs="Times New Roman"/>
        </w:rPr>
        <w:t>, которыми наполнено художественное</w:t>
      </w:r>
      <w:r>
        <w:rPr>
          <w:rFonts w:ascii="Times New Roman" w:hAnsi="Times New Roman" w:cs="Times New Roman"/>
        </w:rPr>
        <w:t xml:space="preserve"> произведени</w:t>
      </w:r>
      <w:r w:rsidR="009A71D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.</w:t>
      </w:r>
    </w:p>
    <w:p w:rsidR="00800CC9" w:rsidRDefault="00800CC9" w:rsidP="00800CC9">
      <w:pPr>
        <w:pStyle w:val="a5"/>
        <w:ind w:left="0"/>
        <w:rPr>
          <w:rFonts w:ascii="Times New Roman" w:hAnsi="Times New Roman" w:cs="Times New Roman"/>
          <w:b/>
        </w:rPr>
      </w:pPr>
    </w:p>
    <w:p w:rsidR="00800CC9" w:rsidRPr="002C3936" w:rsidRDefault="00800CC9" w:rsidP="00800CC9">
      <w:pPr>
        <w:pStyle w:val="a5"/>
        <w:ind w:left="0"/>
        <w:rPr>
          <w:rFonts w:ascii="Times New Roman" w:hAnsi="Times New Roman" w:cs="Times New Roman"/>
        </w:rPr>
      </w:pPr>
      <w:r w:rsidRPr="00800CC9">
        <w:rPr>
          <w:rFonts w:ascii="Times New Roman" w:hAnsi="Times New Roman" w:cs="Times New Roman"/>
          <w:b/>
        </w:rPr>
        <w:t>Для чего нужно</w:t>
      </w:r>
      <w:r w:rsidRPr="002C393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выразительное чтение углубляет понимание детьми выразительных средств устной речи, ее красоты, служит образцом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обучающихся.</w:t>
      </w:r>
    </w:p>
    <w:p w:rsidR="00800CC9" w:rsidRDefault="00800CC9" w:rsidP="00800CC9">
      <w:pPr>
        <w:rPr>
          <w:rFonts w:ascii="Times New Roman" w:hAnsi="Times New Roman" w:cs="Times New Roman"/>
        </w:rPr>
      </w:pPr>
      <w:r w:rsidRPr="002C3936">
        <w:rPr>
          <w:rFonts w:ascii="Times New Roman" w:hAnsi="Times New Roman" w:cs="Times New Roman"/>
        </w:rPr>
        <w:t xml:space="preserve">Примеры упражнений для развития </w:t>
      </w:r>
      <w:r>
        <w:rPr>
          <w:rFonts w:ascii="Times New Roman" w:hAnsi="Times New Roman" w:cs="Times New Roman"/>
        </w:rPr>
        <w:t>выразительного чтения</w:t>
      </w:r>
      <w:r w:rsidRPr="002C3936">
        <w:rPr>
          <w:rFonts w:ascii="Times New Roman" w:hAnsi="Times New Roman" w:cs="Times New Roman"/>
        </w:rPr>
        <w:t>:</w:t>
      </w:r>
    </w:p>
    <w:p w:rsidR="00D75390" w:rsidRDefault="00BE287C" w:rsidP="00BE287C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0D74AF">
        <w:rPr>
          <w:rFonts w:ascii="Times New Roman" w:hAnsi="Times New Roman" w:cs="Times New Roman"/>
          <w:i/>
        </w:rPr>
        <w:t>Разноголосое чтение</w:t>
      </w:r>
      <w:r>
        <w:rPr>
          <w:rFonts w:ascii="Times New Roman" w:hAnsi="Times New Roman" w:cs="Times New Roman"/>
        </w:rPr>
        <w:t xml:space="preserve">  –  </w:t>
      </w:r>
      <w:r w:rsidR="000D74AF">
        <w:rPr>
          <w:rFonts w:ascii="Times New Roman" w:hAnsi="Times New Roman" w:cs="Times New Roman"/>
        </w:rPr>
        <w:t xml:space="preserve">чтение </w:t>
      </w:r>
      <w:r>
        <w:rPr>
          <w:rFonts w:ascii="Times New Roman" w:hAnsi="Times New Roman" w:cs="Times New Roman"/>
        </w:rPr>
        <w:t>текст</w:t>
      </w:r>
      <w:r w:rsidR="000D74A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так, как его бы </w:t>
      </w:r>
      <w:r w:rsidR="00163C79">
        <w:rPr>
          <w:rFonts w:ascii="Times New Roman" w:hAnsi="Times New Roman" w:cs="Times New Roman"/>
        </w:rPr>
        <w:t>прочитал какой-либо зверь, герой фильма, мультика или игры</w:t>
      </w:r>
      <w:r>
        <w:rPr>
          <w:rFonts w:ascii="Times New Roman" w:hAnsi="Times New Roman" w:cs="Times New Roman"/>
        </w:rPr>
        <w:t>.</w:t>
      </w:r>
    </w:p>
    <w:p w:rsidR="00BE287C" w:rsidRDefault="00BE287C" w:rsidP="00BE287C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0D74AF">
        <w:rPr>
          <w:rFonts w:ascii="Times New Roman" w:hAnsi="Times New Roman" w:cs="Times New Roman"/>
          <w:i/>
        </w:rPr>
        <w:t>Отработка темпа чтения</w:t>
      </w:r>
      <w:r>
        <w:rPr>
          <w:rFonts w:ascii="Times New Roman" w:hAnsi="Times New Roman" w:cs="Times New Roman"/>
        </w:rPr>
        <w:t xml:space="preserve"> – </w:t>
      </w:r>
      <w:r w:rsidR="00163C79">
        <w:rPr>
          <w:rFonts w:ascii="Times New Roman" w:hAnsi="Times New Roman" w:cs="Times New Roman"/>
        </w:rPr>
        <w:t>чтение в</w:t>
      </w:r>
      <w:r>
        <w:rPr>
          <w:rFonts w:ascii="Times New Roman" w:hAnsi="Times New Roman" w:cs="Times New Roman"/>
        </w:rPr>
        <w:t xml:space="preserve"> быстро</w:t>
      </w:r>
      <w:r w:rsidR="00163C79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, умеренно</w:t>
      </w:r>
      <w:r w:rsidR="00163C79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, медленно</w:t>
      </w:r>
      <w:r w:rsidR="00163C79">
        <w:rPr>
          <w:rFonts w:ascii="Times New Roman" w:hAnsi="Times New Roman" w:cs="Times New Roman"/>
        </w:rPr>
        <w:t>м темпе</w:t>
      </w:r>
      <w:r>
        <w:rPr>
          <w:rFonts w:ascii="Times New Roman" w:hAnsi="Times New Roman" w:cs="Times New Roman"/>
        </w:rPr>
        <w:t>.</w:t>
      </w:r>
    </w:p>
    <w:p w:rsidR="00BE287C" w:rsidRDefault="00BE287C" w:rsidP="00BE287C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0D74AF">
        <w:rPr>
          <w:rFonts w:ascii="Times New Roman" w:hAnsi="Times New Roman" w:cs="Times New Roman"/>
          <w:i/>
        </w:rPr>
        <w:t>Упражнение на дикцию</w:t>
      </w:r>
      <w:r>
        <w:rPr>
          <w:rFonts w:ascii="Times New Roman" w:hAnsi="Times New Roman" w:cs="Times New Roman"/>
        </w:rPr>
        <w:t xml:space="preserve"> – </w:t>
      </w:r>
      <w:r w:rsidR="00163C79">
        <w:rPr>
          <w:rFonts w:ascii="Times New Roman" w:hAnsi="Times New Roman" w:cs="Times New Roman"/>
        </w:rPr>
        <w:t>чтение скороговорок</w:t>
      </w:r>
      <w:r>
        <w:rPr>
          <w:rFonts w:ascii="Times New Roman" w:hAnsi="Times New Roman" w:cs="Times New Roman"/>
        </w:rPr>
        <w:t>, чистоговор</w:t>
      </w:r>
      <w:r w:rsidR="00163C79">
        <w:rPr>
          <w:rFonts w:ascii="Times New Roman" w:hAnsi="Times New Roman" w:cs="Times New Roman"/>
        </w:rPr>
        <w:t>ок</w:t>
      </w:r>
      <w:r>
        <w:rPr>
          <w:rFonts w:ascii="Times New Roman" w:hAnsi="Times New Roman" w:cs="Times New Roman"/>
        </w:rPr>
        <w:t xml:space="preserve"> (прием подражания учителю).</w:t>
      </w:r>
    </w:p>
    <w:p w:rsidR="005D1734" w:rsidRDefault="005D1734" w:rsidP="00BE287C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0D74AF">
        <w:rPr>
          <w:rFonts w:ascii="Times New Roman" w:hAnsi="Times New Roman" w:cs="Times New Roman"/>
          <w:i/>
        </w:rPr>
        <w:t>Игра с интонацией</w:t>
      </w:r>
      <w:r>
        <w:rPr>
          <w:rFonts w:ascii="Times New Roman" w:hAnsi="Times New Roman" w:cs="Times New Roman"/>
        </w:rPr>
        <w:t xml:space="preserve"> – чтение одной и той же фразы с разной интонацией (радостно, печально, ласково, гневно, шуточно и т.д.)</w:t>
      </w:r>
    </w:p>
    <w:p w:rsidR="00163C79" w:rsidRPr="00163C79" w:rsidRDefault="008E4F5D" w:rsidP="00163C79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8E4F5D">
        <w:rPr>
          <w:rFonts w:ascii="Times New Roman" w:hAnsi="Times New Roman" w:cs="Times New Roman"/>
          <w:i/>
        </w:rPr>
        <w:t>Перенос логического ударения с одного слова на другое</w:t>
      </w:r>
      <w:r w:rsidR="00163C79">
        <w:rPr>
          <w:rFonts w:ascii="Times New Roman" w:hAnsi="Times New Roman" w:cs="Times New Roman"/>
        </w:rPr>
        <w:t xml:space="preserve"> – в</w:t>
      </w:r>
      <w:r w:rsidR="00163C79" w:rsidRPr="00163C79">
        <w:rPr>
          <w:rFonts w:ascii="Times New Roman" w:hAnsi="Times New Roman" w:cs="Times New Roman"/>
        </w:rPr>
        <w:t xml:space="preserve">ыделение разных слов в предложении для подчеркивания их значимости. </w:t>
      </w:r>
    </w:p>
    <w:p w:rsidR="005D1734" w:rsidRPr="00BE287C" w:rsidRDefault="005D1734" w:rsidP="00163C79">
      <w:pPr>
        <w:pStyle w:val="a5"/>
        <w:rPr>
          <w:rFonts w:ascii="Times New Roman" w:hAnsi="Times New Roman" w:cs="Times New Roman"/>
        </w:rPr>
      </w:pPr>
    </w:p>
    <w:p w:rsidR="000D74AF" w:rsidRDefault="000D74AF" w:rsidP="00800CC9">
      <w:pPr>
        <w:pStyle w:val="a5"/>
        <w:ind w:left="0"/>
        <w:rPr>
          <w:rFonts w:ascii="Times New Roman" w:hAnsi="Times New Roman" w:cs="Times New Roman"/>
          <w:b/>
        </w:rPr>
      </w:pPr>
    </w:p>
    <w:p w:rsidR="00D75390" w:rsidRPr="00800CC9" w:rsidRDefault="00D75390" w:rsidP="00D75390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со словом</w:t>
      </w:r>
      <w:r w:rsidR="00544841">
        <w:rPr>
          <w:rFonts w:ascii="Times New Roman" w:hAnsi="Times New Roman" w:cs="Times New Roman"/>
          <w:b/>
        </w:rPr>
        <w:t xml:space="preserve"> в смысловом чтении</w:t>
      </w:r>
      <w:r>
        <w:rPr>
          <w:rFonts w:ascii="Times New Roman" w:hAnsi="Times New Roman" w:cs="Times New Roman"/>
          <w:b/>
        </w:rPr>
        <w:t xml:space="preserve"> </w:t>
      </w:r>
      <w:r w:rsidRPr="00D75390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совокупность упражнений, направленных на усв</w:t>
      </w:r>
      <w:r w:rsidR="00544841">
        <w:rPr>
          <w:rFonts w:ascii="Times New Roman" w:hAnsi="Times New Roman" w:cs="Times New Roman"/>
        </w:rPr>
        <w:t xml:space="preserve">оение </w:t>
      </w:r>
      <w:proofErr w:type="gramStart"/>
      <w:r w:rsidR="00544841">
        <w:rPr>
          <w:rFonts w:ascii="Times New Roman" w:hAnsi="Times New Roman" w:cs="Times New Roman"/>
        </w:rPr>
        <w:t>обучающимися</w:t>
      </w:r>
      <w:proofErr w:type="gramEnd"/>
      <w:r w:rsidR="00544841">
        <w:rPr>
          <w:rFonts w:ascii="Times New Roman" w:hAnsi="Times New Roman" w:cs="Times New Roman"/>
        </w:rPr>
        <w:t xml:space="preserve"> лексических и </w:t>
      </w:r>
      <w:r>
        <w:rPr>
          <w:rFonts w:ascii="Times New Roman" w:hAnsi="Times New Roman" w:cs="Times New Roman"/>
        </w:rPr>
        <w:t>произносительных норм русского языка.</w:t>
      </w:r>
    </w:p>
    <w:p w:rsidR="00D75390" w:rsidRDefault="00D75390" w:rsidP="00D75390">
      <w:pPr>
        <w:pStyle w:val="a5"/>
        <w:ind w:left="0"/>
        <w:rPr>
          <w:rFonts w:ascii="Times New Roman" w:hAnsi="Times New Roman" w:cs="Times New Roman"/>
          <w:b/>
        </w:rPr>
      </w:pPr>
    </w:p>
    <w:p w:rsidR="00D75390" w:rsidRPr="002C3936" w:rsidRDefault="00D75390" w:rsidP="00D75390">
      <w:pPr>
        <w:pStyle w:val="a5"/>
        <w:ind w:left="0"/>
        <w:rPr>
          <w:rFonts w:ascii="Times New Roman" w:hAnsi="Times New Roman" w:cs="Times New Roman"/>
        </w:rPr>
      </w:pPr>
      <w:r w:rsidRPr="00800CC9">
        <w:rPr>
          <w:rFonts w:ascii="Times New Roman" w:hAnsi="Times New Roman" w:cs="Times New Roman"/>
          <w:b/>
        </w:rPr>
        <w:t>Для чего нужно</w:t>
      </w:r>
      <w:r w:rsidRPr="002C393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0D73F9">
        <w:rPr>
          <w:rFonts w:ascii="Times New Roman" w:hAnsi="Times New Roman" w:cs="Times New Roman"/>
        </w:rPr>
        <w:t xml:space="preserve">словарная работа позволяет </w:t>
      </w:r>
      <w:r>
        <w:rPr>
          <w:rFonts w:ascii="Times New Roman" w:hAnsi="Times New Roman" w:cs="Times New Roman"/>
        </w:rPr>
        <w:t>активизировать максимальное количество усваиваемых слов, научить их правильно использовать.</w:t>
      </w:r>
    </w:p>
    <w:p w:rsidR="00D75390" w:rsidRDefault="00D75390" w:rsidP="00D75390">
      <w:pPr>
        <w:rPr>
          <w:rFonts w:ascii="Times New Roman" w:hAnsi="Times New Roman" w:cs="Times New Roman"/>
        </w:rPr>
      </w:pPr>
      <w:r w:rsidRPr="002C3936">
        <w:rPr>
          <w:rFonts w:ascii="Times New Roman" w:hAnsi="Times New Roman" w:cs="Times New Roman"/>
        </w:rPr>
        <w:t xml:space="preserve">Примеры упражнений </w:t>
      </w:r>
      <w:r w:rsidR="000D73F9">
        <w:rPr>
          <w:rFonts w:ascii="Times New Roman" w:hAnsi="Times New Roman" w:cs="Times New Roman"/>
        </w:rPr>
        <w:t>работы со словом</w:t>
      </w:r>
      <w:r w:rsidRPr="002C3936">
        <w:rPr>
          <w:rFonts w:ascii="Times New Roman" w:hAnsi="Times New Roman" w:cs="Times New Roman"/>
        </w:rPr>
        <w:t>:</w:t>
      </w:r>
    </w:p>
    <w:p w:rsidR="009010C7" w:rsidRPr="0091780C" w:rsidRDefault="009010C7" w:rsidP="000D74AF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163C79">
        <w:rPr>
          <w:rFonts w:ascii="Times New Roman" w:hAnsi="Times New Roman" w:cs="Times New Roman"/>
          <w:i/>
        </w:rPr>
        <w:t>Нарисуй эмоцию</w:t>
      </w:r>
      <w:r w:rsidR="00163C79" w:rsidRPr="00163C79">
        <w:rPr>
          <w:rFonts w:ascii="Times New Roman" w:hAnsi="Times New Roman" w:cs="Times New Roman"/>
          <w:i/>
        </w:rPr>
        <w:t xml:space="preserve"> </w:t>
      </w:r>
      <w:r w:rsidR="0091780C">
        <w:rPr>
          <w:rFonts w:ascii="Times New Roman" w:hAnsi="Times New Roman" w:cs="Times New Roman"/>
        </w:rPr>
        <w:t xml:space="preserve">– </w:t>
      </w:r>
      <w:r w:rsidR="00163C79" w:rsidRPr="0091780C">
        <w:rPr>
          <w:rFonts w:ascii="Times New Roman" w:hAnsi="Times New Roman" w:cs="Times New Roman"/>
        </w:rPr>
        <w:t xml:space="preserve">на основе </w:t>
      </w:r>
      <w:proofErr w:type="gramStart"/>
      <w:r w:rsidR="00163C79" w:rsidRPr="0091780C">
        <w:rPr>
          <w:rFonts w:ascii="Times New Roman" w:hAnsi="Times New Roman" w:cs="Times New Roman"/>
        </w:rPr>
        <w:t>прочитанного</w:t>
      </w:r>
      <w:proofErr w:type="gramEnd"/>
      <w:r w:rsidR="0091780C">
        <w:rPr>
          <w:rFonts w:ascii="Times New Roman" w:hAnsi="Times New Roman" w:cs="Times New Roman"/>
        </w:rPr>
        <w:t xml:space="preserve"> необходимо нарисовать смайлик</w:t>
      </w:r>
      <w:r w:rsidR="00B07D8F">
        <w:rPr>
          <w:rFonts w:ascii="Times New Roman" w:hAnsi="Times New Roman" w:cs="Times New Roman"/>
        </w:rPr>
        <w:t>.</w:t>
      </w:r>
    </w:p>
    <w:p w:rsidR="009010C7" w:rsidRDefault="00B47217" w:rsidP="000D74AF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163C79">
        <w:rPr>
          <w:rFonts w:ascii="Times New Roman" w:hAnsi="Times New Roman" w:cs="Times New Roman"/>
          <w:i/>
        </w:rPr>
        <w:t>Найди неверное слово</w:t>
      </w:r>
      <w:r w:rsidR="009F1A2D" w:rsidRPr="00163C79">
        <w:rPr>
          <w:rFonts w:ascii="Times New Roman" w:hAnsi="Times New Roman" w:cs="Times New Roman"/>
          <w:i/>
        </w:rPr>
        <w:t xml:space="preserve"> и исправь его</w:t>
      </w:r>
      <w:r w:rsidR="00B07D8F">
        <w:rPr>
          <w:rFonts w:ascii="Times New Roman" w:hAnsi="Times New Roman" w:cs="Times New Roman"/>
        </w:rPr>
        <w:t xml:space="preserve"> – в предложениях одно слово дано неверно.</w:t>
      </w:r>
    </w:p>
    <w:p w:rsidR="009F1A2D" w:rsidRPr="00163C79" w:rsidRDefault="00B07D8F" w:rsidP="000D74AF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Работа с многозначными словами </w:t>
      </w:r>
      <w:r>
        <w:rPr>
          <w:rFonts w:ascii="Times New Roman" w:hAnsi="Times New Roman" w:cs="Times New Roman"/>
        </w:rPr>
        <w:t xml:space="preserve">– нужно </w:t>
      </w:r>
      <w:r w:rsidR="00FF4DF4">
        <w:rPr>
          <w:rFonts w:ascii="Times New Roman" w:hAnsi="Times New Roman" w:cs="Times New Roman"/>
        </w:rPr>
        <w:t>найти все значения многозначного слова</w:t>
      </w:r>
      <w:r>
        <w:rPr>
          <w:rFonts w:ascii="Times New Roman" w:hAnsi="Times New Roman" w:cs="Times New Roman"/>
        </w:rPr>
        <w:t>.</w:t>
      </w:r>
    </w:p>
    <w:p w:rsidR="009F1A2D" w:rsidRDefault="009F1A2D" w:rsidP="000D74AF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163C79">
        <w:rPr>
          <w:rFonts w:ascii="Times New Roman" w:hAnsi="Times New Roman" w:cs="Times New Roman"/>
          <w:i/>
        </w:rPr>
        <w:t>Работа со словами-образами</w:t>
      </w:r>
      <w:r w:rsidR="00B07D8F">
        <w:rPr>
          <w:rFonts w:ascii="Times New Roman" w:hAnsi="Times New Roman" w:cs="Times New Roman"/>
          <w:i/>
        </w:rPr>
        <w:t xml:space="preserve"> –</w:t>
      </w:r>
      <w:r w:rsidR="00B07D8F" w:rsidRPr="00B07D8F">
        <w:rPr>
          <w:rFonts w:ascii="Times New Roman" w:hAnsi="Times New Roman" w:cs="Times New Roman"/>
        </w:rPr>
        <w:t xml:space="preserve"> к</w:t>
      </w:r>
      <w:r w:rsidR="00B07D8F">
        <w:rPr>
          <w:rFonts w:ascii="Times New Roman" w:hAnsi="Times New Roman" w:cs="Times New Roman"/>
        </w:rPr>
        <w:t xml:space="preserve"> предложенному слову нужно подобрать ассоциацию.</w:t>
      </w:r>
    </w:p>
    <w:p w:rsidR="009F1A2D" w:rsidRPr="000D74AF" w:rsidRDefault="009F1A2D" w:rsidP="000D74AF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163C79">
        <w:rPr>
          <w:rFonts w:ascii="Times New Roman" w:hAnsi="Times New Roman" w:cs="Times New Roman"/>
          <w:i/>
        </w:rPr>
        <w:t>Работа с новыми словами</w:t>
      </w:r>
      <w:r w:rsidR="00B07D8F">
        <w:rPr>
          <w:rFonts w:ascii="Times New Roman" w:hAnsi="Times New Roman" w:cs="Times New Roman"/>
        </w:rPr>
        <w:t xml:space="preserve"> – составление кластера с новым словом с указанием значения, ассоциации или рисунка, составлением нового предложения с этим словом.</w:t>
      </w:r>
    </w:p>
    <w:p w:rsidR="0091780C" w:rsidRDefault="0091780C" w:rsidP="00D75390">
      <w:pPr>
        <w:rPr>
          <w:rFonts w:ascii="Times New Roman" w:hAnsi="Times New Roman" w:cs="Times New Roman"/>
        </w:rPr>
      </w:pPr>
    </w:p>
    <w:p w:rsidR="000D73F9" w:rsidRPr="00532C84" w:rsidRDefault="000D73F9" w:rsidP="000D73F9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b/>
        </w:rPr>
      </w:pPr>
      <w:r w:rsidRPr="004C2CC3">
        <w:rPr>
          <w:rFonts w:ascii="Times New Roman" w:hAnsi="Times New Roman" w:cs="Times New Roman"/>
          <w:b/>
        </w:rPr>
        <w:t>Работа с предложением</w:t>
      </w:r>
      <w:r w:rsidR="004C2CC3" w:rsidRPr="004C2CC3">
        <w:rPr>
          <w:rFonts w:ascii="Times New Roman" w:hAnsi="Times New Roman" w:cs="Times New Roman"/>
          <w:b/>
        </w:rPr>
        <w:t xml:space="preserve"> в смысловом чтении</w:t>
      </w:r>
      <w:r w:rsidRPr="004C2CC3">
        <w:rPr>
          <w:rFonts w:ascii="Times New Roman" w:hAnsi="Times New Roman" w:cs="Times New Roman"/>
          <w:b/>
        </w:rPr>
        <w:t xml:space="preserve"> </w:t>
      </w:r>
      <w:r w:rsidRPr="004C2CC3">
        <w:rPr>
          <w:rFonts w:ascii="Times New Roman" w:hAnsi="Times New Roman" w:cs="Times New Roman"/>
        </w:rPr>
        <w:t xml:space="preserve">– совокупность упражнений, направленных </w:t>
      </w:r>
      <w:r w:rsidR="004C2CC3" w:rsidRPr="004C2CC3">
        <w:rPr>
          <w:rFonts w:ascii="Times New Roman" w:hAnsi="Times New Roman" w:cs="Times New Roman"/>
        </w:rPr>
        <w:t xml:space="preserve">на </w:t>
      </w:r>
      <w:r w:rsidR="004C2CC3" w:rsidRPr="00532C84">
        <w:rPr>
          <w:rFonts w:ascii="Times New Roman" w:hAnsi="Times New Roman" w:cs="Times New Roman"/>
        </w:rPr>
        <w:t xml:space="preserve">развитие воображения </w:t>
      </w:r>
      <w:proofErr w:type="gramStart"/>
      <w:r w:rsidR="004C2CC3" w:rsidRPr="00532C84">
        <w:rPr>
          <w:rFonts w:ascii="Times New Roman" w:hAnsi="Times New Roman" w:cs="Times New Roman"/>
        </w:rPr>
        <w:t>через</w:t>
      </w:r>
      <w:proofErr w:type="gramEnd"/>
      <w:r w:rsidR="004C2CC3" w:rsidRPr="00532C84">
        <w:rPr>
          <w:rFonts w:ascii="Times New Roman" w:hAnsi="Times New Roman" w:cs="Times New Roman"/>
        </w:rPr>
        <w:t xml:space="preserve"> прочитанное.</w:t>
      </w:r>
    </w:p>
    <w:p w:rsidR="004C2CC3" w:rsidRPr="004C2CC3" w:rsidRDefault="004C2CC3" w:rsidP="004C2CC3">
      <w:pPr>
        <w:pStyle w:val="a5"/>
        <w:ind w:left="0"/>
        <w:rPr>
          <w:rFonts w:ascii="Times New Roman" w:hAnsi="Times New Roman" w:cs="Times New Roman"/>
          <w:b/>
        </w:rPr>
      </w:pPr>
    </w:p>
    <w:p w:rsidR="000D73F9" w:rsidRPr="002C3936" w:rsidRDefault="000D73F9" w:rsidP="000D73F9">
      <w:pPr>
        <w:pStyle w:val="a5"/>
        <w:ind w:left="0"/>
        <w:rPr>
          <w:rFonts w:ascii="Times New Roman" w:hAnsi="Times New Roman" w:cs="Times New Roman"/>
        </w:rPr>
      </w:pPr>
      <w:r w:rsidRPr="00800CC9">
        <w:rPr>
          <w:rFonts w:ascii="Times New Roman" w:hAnsi="Times New Roman" w:cs="Times New Roman"/>
          <w:b/>
        </w:rPr>
        <w:lastRenderedPageBreak/>
        <w:t>Для чего нужно</w:t>
      </w:r>
      <w:r w:rsidRPr="002C393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работа с предложением развивает у детей умение сознательно пользоваться предложение для выражения своих мыслей</w:t>
      </w:r>
      <w:r w:rsidR="004C2CC3">
        <w:rPr>
          <w:rFonts w:ascii="Times New Roman" w:hAnsi="Times New Roman" w:cs="Times New Roman"/>
        </w:rPr>
        <w:t xml:space="preserve"> и </w:t>
      </w:r>
      <w:r w:rsidR="000C01CF">
        <w:rPr>
          <w:rFonts w:ascii="Times New Roman" w:hAnsi="Times New Roman" w:cs="Times New Roman"/>
        </w:rPr>
        <w:t xml:space="preserve">способствует </w:t>
      </w:r>
      <w:r w:rsidR="004C2CC3">
        <w:rPr>
          <w:rFonts w:ascii="Times New Roman" w:hAnsi="Times New Roman" w:cs="Times New Roman"/>
        </w:rPr>
        <w:t>формировани</w:t>
      </w:r>
      <w:r w:rsidR="000C01CF">
        <w:rPr>
          <w:rFonts w:ascii="Times New Roman" w:hAnsi="Times New Roman" w:cs="Times New Roman"/>
        </w:rPr>
        <w:t>ю ярких</w:t>
      </w:r>
      <w:r w:rsidR="004C2CC3">
        <w:rPr>
          <w:rFonts w:ascii="Times New Roman" w:hAnsi="Times New Roman" w:cs="Times New Roman"/>
        </w:rPr>
        <w:t xml:space="preserve"> образов при чтении</w:t>
      </w:r>
      <w:r>
        <w:rPr>
          <w:rFonts w:ascii="Times New Roman" w:hAnsi="Times New Roman" w:cs="Times New Roman"/>
        </w:rPr>
        <w:t>.</w:t>
      </w:r>
    </w:p>
    <w:p w:rsidR="000D73F9" w:rsidRDefault="000D73F9" w:rsidP="000D73F9">
      <w:pPr>
        <w:rPr>
          <w:rFonts w:ascii="Times New Roman" w:hAnsi="Times New Roman" w:cs="Times New Roman"/>
        </w:rPr>
      </w:pPr>
      <w:r w:rsidRPr="002C3936">
        <w:rPr>
          <w:rFonts w:ascii="Times New Roman" w:hAnsi="Times New Roman" w:cs="Times New Roman"/>
        </w:rPr>
        <w:t xml:space="preserve">Примеры упражнений </w:t>
      </w:r>
      <w:r>
        <w:rPr>
          <w:rFonts w:ascii="Times New Roman" w:hAnsi="Times New Roman" w:cs="Times New Roman"/>
        </w:rPr>
        <w:t>работы со словом</w:t>
      </w:r>
      <w:r w:rsidRPr="002C3936">
        <w:rPr>
          <w:rFonts w:ascii="Times New Roman" w:hAnsi="Times New Roman" w:cs="Times New Roman"/>
        </w:rPr>
        <w:t>:</w:t>
      </w:r>
    </w:p>
    <w:p w:rsidR="000D73F9" w:rsidRDefault="00E320D0" w:rsidP="00E320D0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544841">
        <w:rPr>
          <w:rFonts w:ascii="Times New Roman" w:hAnsi="Times New Roman" w:cs="Times New Roman"/>
          <w:i/>
        </w:rPr>
        <w:t>Вообрази и раскрась</w:t>
      </w:r>
      <w:r>
        <w:rPr>
          <w:rFonts w:ascii="Times New Roman" w:hAnsi="Times New Roman" w:cs="Times New Roman"/>
        </w:rPr>
        <w:t xml:space="preserve"> – прочитанное предложение необходимо максимально точно отобразить в рисунке.</w:t>
      </w:r>
    </w:p>
    <w:p w:rsidR="00E320D0" w:rsidRDefault="00534B62" w:rsidP="00E320D0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544841">
        <w:rPr>
          <w:rFonts w:ascii="Times New Roman" w:hAnsi="Times New Roman" w:cs="Times New Roman"/>
          <w:i/>
        </w:rPr>
        <w:t>Рассказ по предложению</w:t>
      </w:r>
      <w:r>
        <w:rPr>
          <w:rFonts w:ascii="Times New Roman" w:hAnsi="Times New Roman" w:cs="Times New Roman"/>
        </w:rPr>
        <w:t xml:space="preserve"> </w:t>
      </w:r>
      <w:r w:rsidR="00B06345">
        <w:rPr>
          <w:rFonts w:ascii="Times New Roman" w:hAnsi="Times New Roman" w:cs="Times New Roman"/>
        </w:rPr>
        <w:t xml:space="preserve">– на каждое слово в прочитанном предложении необходимо добавить </w:t>
      </w:r>
      <w:r>
        <w:rPr>
          <w:rFonts w:ascii="Times New Roman" w:hAnsi="Times New Roman" w:cs="Times New Roman"/>
        </w:rPr>
        <w:t>своё</w:t>
      </w:r>
      <w:r w:rsidR="00B06345">
        <w:rPr>
          <w:rFonts w:ascii="Times New Roman" w:hAnsi="Times New Roman" w:cs="Times New Roman"/>
        </w:rPr>
        <w:t xml:space="preserve"> уточнение.</w:t>
      </w:r>
    </w:p>
    <w:p w:rsidR="00B06345" w:rsidRDefault="00534B62" w:rsidP="00E320D0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544841">
        <w:rPr>
          <w:rFonts w:ascii="Times New Roman" w:hAnsi="Times New Roman" w:cs="Times New Roman"/>
          <w:i/>
        </w:rPr>
        <w:t>Работа с фразеологизмами</w:t>
      </w:r>
      <w:r>
        <w:rPr>
          <w:rFonts w:ascii="Times New Roman" w:hAnsi="Times New Roman" w:cs="Times New Roman"/>
        </w:rPr>
        <w:t xml:space="preserve"> </w:t>
      </w:r>
      <w:r w:rsidR="00F07C58">
        <w:rPr>
          <w:rFonts w:ascii="Times New Roman" w:hAnsi="Times New Roman" w:cs="Times New Roman"/>
        </w:rPr>
        <w:t xml:space="preserve"> –  понимание фразеологизма и сопоставление прочитанного с картинкой.</w:t>
      </w:r>
    </w:p>
    <w:p w:rsidR="00534B62" w:rsidRDefault="009010C7" w:rsidP="00E320D0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544841">
        <w:rPr>
          <w:rFonts w:ascii="Times New Roman" w:hAnsi="Times New Roman" w:cs="Times New Roman"/>
          <w:i/>
        </w:rPr>
        <w:t>Продолжи предложение</w:t>
      </w:r>
      <w:r w:rsidR="00F07C58">
        <w:rPr>
          <w:rFonts w:ascii="Times New Roman" w:hAnsi="Times New Roman" w:cs="Times New Roman"/>
          <w:i/>
        </w:rPr>
        <w:t>…</w:t>
      </w:r>
      <w:r>
        <w:rPr>
          <w:rFonts w:ascii="Times New Roman" w:hAnsi="Times New Roman" w:cs="Times New Roman"/>
        </w:rPr>
        <w:t xml:space="preserve"> </w:t>
      </w:r>
      <w:r w:rsidR="00F07C58">
        <w:rPr>
          <w:rFonts w:ascii="Times New Roman" w:hAnsi="Times New Roman" w:cs="Times New Roman"/>
        </w:rPr>
        <w:t xml:space="preserve">– возможность окончить предложение, </w:t>
      </w:r>
      <w:r>
        <w:rPr>
          <w:rFonts w:ascii="Times New Roman" w:hAnsi="Times New Roman" w:cs="Times New Roman"/>
        </w:rPr>
        <w:t>используя свою фантазию</w:t>
      </w:r>
      <w:r w:rsidR="00F07C58">
        <w:rPr>
          <w:rFonts w:ascii="Times New Roman" w:hAnsi="Times New Roman" w:cs="Times New Roman"/>
        </w:rPr>
        <w:t>.</w:t>
      </w:r>
    </w:p>
    <w:p w:rsidR="00B3213F" w:rsidRPr="00544841" w:rsidRDefault="00B3213F" w:rsidP="00E320D0">
      <w:pPr>
        <w:pStyle w:val="a5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544841">
        <w:rPr>
          <w:rFonts w:ascii="Times New Roman" w:hAnsi="Times New Roman" w:cs="Times New Roman"/>
          <w:i/>
        </w:rPr>
        <w:t xml:space="preserve">О ком и что говорится в </w:t>
      </w:r>
      <w:r w:rsidR="00F07C58">
        <w:rPr>
          <w:rFonts w:ascii="Times New Roman" w:hAnsi="Times New Roman" w:cs="Times New Roman"/>
          <w:i/>
        </w:rPr>
        <w:t xml:space="preserve">предложении – </w:t>
      </w:r>
      <w:r w:rsidR="00F07C58" w:rsidRPr="00F07C58">
        <w:rPr>
          <w:rFonts w:ascii="Times New Roman" w:hAnsi="Times New Roman" w:cs="Times New Roman"/>
        </w:rPr>
        <w:t>необходимо подчеркнуть разноцветными карандашами главного героя и его действия.</w:t>
      </w:r>
    </w:p>
    <w:p w:rsidR="00B06345" w:rsidRPr="00B06345" w:rsidRDefault="00B06345" w:rsidP="00B06345">
      <w:pPr>
        <w:rPr>
          <w:rFonts w:ascii="Times New Roman" w:hAnsi="Times New Roman" w:cs="Times New Roman"/>
        </w:rPr>
      </w:pPr>
    </w:p>
    <w:p w:rsidR="000D73F9" w:rsidRPr="00800CC9" w:rsidRDefault="000D73F9" w:rsidP="000D73F9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Работа с текстом </w:t>
      </w:r>
      <w:r w:rsidRPr="00D75390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упражнения, направленные на развитие понимания прочитанного, способность дать оценку </w:t>
      </w:r>
      <w:proofErr w:type="gramStart"/>
      <w:r>
        <w:rPr>
          <w:rFonts w:ascii="Times New Roman" w:hAnsi="Times New Roman" w:cs="Times New Roman"/>
        </w:rPr>
        <w:t>прочитанному</w:t>
      </w:r>
      <w:proofErr w:type="gramEnd"/>
      <w:r>
        <w:rPr>
          <w:rFonts w:ascii="Times New Roman" w:hAnsi="Times New Roman" w:cs="Times New Roman"/>
        </w:rPr>
        <w:t xml:space="preserve"> и откликнуться на содержание.</w:t>
      </w:r>
    </w:p>
    <w:p w:rsidR="000D73F9" w:rsidRDefault="000D73F9" w:rsidP="000D73F9">
      <w:pPr>
        <w:pStyle w:val="a5"/>
        <w:ind w:left="0"/>
        <w:rPr>
          <w:rFonts w:ascii="Times New Roman" w:hAnsi="Times New Roman" w:cs="Times New Roman"/>
          <w:b/>
        </w:rPr>
      </w:pPr>
    </w:p>
    <w:p w:rsidR="000D73F9" w:rsidRPr="002C3936" w:rsidRDefault="000D73F9" w:rsidP="000D73F9">
      <w:pPr>
        <w:pStyle w:val="a5"/>
        <w:ind w:left="0"/>
        <w:rPr>
          <w:rFonts w:ascii="Times New Roman" w:hAnsi="Times New Roman" w:cs="Times New Roman"/>
        </w:rPr>
      </w:pPr>
      <w:r w:rsidRPr="00800CC9">
        <w:rPr>
          <w:rFonts w:ascii="Times New Roman" w:hAnsi="Times New Roman" w:cs="Times New Roman"/>
          <w:b/>
        </w:rPr>
        <w:t>Для чего нужно</w:t>
      </w:r>
      <w:r w:rsidRPr="002C393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работа с </w:t>
      </w:r>
      <w:r w:rsidR="00BC2848">
        <w:rPr>
          <w:rFonts w:ascii="Times New Roman" w:hAnsi="Times New Roman" w:cs="Times New Roman"/>
        </w:rPr>
        <w:t>текстом позволяет осуществлять поиск необходимой информации, выделять существенную информацию, анализировать</w:t>
      </w:r>
      <w:r>
        <w:rPr>
          <w:rFonts w:ascii="Times New Roman" w:hAnsi="Times New Roman" w:cs="Times New Roman"/>
        </w:rPr>
        <w:t>.</w:t>
      </w:r>
      <w:r w:rsidR="00BC2848">
        <w:rPr>
          <w:rFonts w:ascii="Times New Roman" w:hAnsi="Times New Roman" w:cs="Times New Roman"/>
        </w:rPr>
        <w:t xml:space="preserve"> Работа с текстом несет коммуникативную, когнитивную, </w:t>
      </w:r>
      <w:r w:rsidR="00BE287C">
        <w:rPr>
          <w:rFonts w:ascii="Times New Roman" w:hAnsi="Times New Roman" w:cs="Times New Roman"/>
        </w:rPr>
        <w:t>аккумулятивную</w:t>
      </w:r>
      <w:r w:rsidR="00BC2848">
        <w:rPr>
          <w:rFonts w:ascii="Times New Roman" w:hAnsi="Times New Roman" w:cs="Times New Roman"/>
        </w:rPr>
        <w:t xml:space="preserve"> функции.</w:t>
      </w:r>
    </w:p>
    <w:p w:rsidR="00D75390" w:rsidRDefault="000D73F9" w:rsidP="00B241F7">
      <w:pPr>
        <w:rPr>
          <w:rFonts w:ascii="Times New Roman" w:hAnsi="Times New Roman" w:cs="Times New Roman"/>
        </w:rPr>
      </w:pPr>
      <w:r w:rsidRPr="002C3936">
        <w:rPr>
          <w:rFonts w:ascii="Times New Roman" w:hAnsi="Times New Roman" w:cs="Times New Roman"/>
        </w:rPr>
        <w:t xml:space="preserve">Примеры упражнений </w:t>
      </w:r>
      <w:r>
        <w:rPr>
          <w:rFonts w:ascii="Times New Roman" w:hAnsi="Times New Roman" w:cs="Times New Roman"/>
        </w:rPr>
        <w:t>работы со словом</w:t>
      </w:r>
      <w:r w:rsidRPr="002C3936">
        <w:rPr>
          <w:rFonts w:ascii="Times New Roman" w:hAnsi="Times New Roman" w:cs="Times New Roman"/>
        </w:rPr>
        <w:t>:</w:t>
      </w:r>
    </w:p>
    <w:p w:rsidR="00B241F7" w:rsidRDefault="00B241F7" w:rsidP="00B241F7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0953C3">
        <w:rPr>
          <w:rFonts w:ascii="Times New Roman" w:hAnsi="Times New Roman" w:cs="Times New Roman"/>
          <w:i/>
        </w:rPr>
        <w:t>Подумай, чему учит сказка (рассказ, стихотворение)</w:t>
      </w:r>
      <w:r>
        <w:rPr>
          <w:rFonts w:ascii="Times New Roman" w:hAnsi="Times New Roman" w:cs="Times New Roman"/>
        </w:rPr>
        <w:t xml:space="preserve"> – из предложенных вариантов предлагается выбрать наиболее точный.</w:t>
      </w:r>
    </w:p>
    <w:p w:rsidR="00B241F7" w:rsidRDefault="00B241F7" w:rsidP="00B241F7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0953C3">
        <w:rPr>
          <w:rFonts w:ascii="Times New Roman" w:hAnsi="Times New Roman" w:cs="Times New Roman"/>
          <w:i/>
        </w:rPr>
        <w:t>Наведи порядок</w:t>
      </w:r>
      <w:r w:rsidR="000953C3">
        <w:rPr>
          <w:rFonts w:ascii="Times New Roman" w:hAnsi="Times New Roman" w:cs="Times New Roman"/>
        </w:rPr>
        <w:t xml:space="preserve"> </w:t>
      </w:r>
      <w:r w:rsidR="000953C3" w:rsidRPr="000953C3">
        <w:rPr>
          <w:rFonts w:ascii="Times New Roman" w:hAnsi="Times New Roman" w:cs="Times New Roman"/>
          <w:i/>
        </w:rPr>
        <w:t>в тексте</w:t>
      </w:r>
      <w:r>
        <w:rPr>
          <w:rFonts w:ascii="Times New Roman" w:hAnsi="Times New Roman" w:cs="Times New Roman"/>
        </w:rPr>
        <w:t xml:space="preserve"> – выстраивание логической цепочки из предложений по событиям, происходящи</w:t>
      </w:r>
      <w:r w:rsidR="00637DE2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в тексте.</w:t>
      </w:r>
    </w:p>
    <w:p w:rsidR="00F50BDB" w:rsidRPr="00F50BDB" w:rsidRDefault="00F50BDB" w:rsidP="00F50BDB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0953C3">
        <w:rPr>
          <w:rFonts w:ascii="Times New Roman" w:hAnsi="Times New Roman" w:cs="Times New Roman"/>
          <w:i/>
        </w:rPr>
        <w:t>Отметь верные утверждения</w:t>
      </w:r>
      <w:r>
        <w:rPr>
          <w:rFonts w:ascii="Times New Roman" w:hAnsi="Times New Roman" w:cs="Times New Roman"/>
        </w:rPr>
        <w:t xml:space="preserve"> – из предложенных вариантов предлагается выбрать </w:t>
      </w:r>
      <w:proofErr w:type="gramStart"/>
      <w:r>
        <w:rPr>
          <w:rFonts w:ascii="Times New Roman" w:hAnsi="Times New Roman" w:cs="Times New Roman"/>
        </w:rPr>
        <w:t>верный</w:t>
      </w:r>
      <w:proofErr w:type="gramEnd"/>
      <w:r>
        <w:rPr>
          <w:rFonts w:ascii="Times New Roman" w:hAnsi="Times New Roman" w:cs="Times New Roman"/>
        </w:rPr>
        <w:t>.</w:t>
      </w:r>
    </w:p>
    <w:p w:rsidR="00B241F7" w:rsidRDefault="00B241F7" w:rsidP="00B241F7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0953C3">
        <w:rPr>
          <w:rFonts w:ascii="Times New Roman" w:hAnsi="Times New Roman" w:cs="Times New Roman"/>
          <w:i/>
        </w:rPr>
        <w:t>«Тонкие» и «толстые» вопросы</w:t>
      </w:r>
      <w:r w:rsidRPr="00B241F7">
        <w:rPr>
          <w:rFonts w:ascii="Times New Roman" w:hAnsi="Times New Roman" w:cs="Times New Roman"/>
        </w:rPr>
        <w:t xml:space="preserve"> – </w:t>
      </w:r>
      <w:r w:rsidR="00D01C41">
        <w:rPr>
          <w:rFonts w:ascii="Times New Roman" w:hAnsi="Times New Roman" w:cs="Times New Roman"/>
        </w:rPr>
        <w:t xml:space="preserve">однословные ответы на вопросы и ответы, требующие размышления о </w:t>
      </w:r>
      <w:proofErr w:type="gramStart"/>
      <w:r w:rsidR="00D01C41">
        <w:rPr>
          <w:rFonts w:ascii="Times New Roman" w:hAnsi="Times New Roman" w:cs="Times New Roman"/>
        </w:rPr>
        <w:t>прочитанном</w:t>
      </w:r>
      <w:proofErr w:type="gramEnd"/>
      <w:r w:rsidR="00D01C41">
        <w:rPr>
          <w:rFonts w:ascii="Times New Roman" w:hAnsi="Times New Roman" w:cs="Times New Roman"/>
        </w:rPr>
        <w:t>.</w:t>
      </w:r>
    </w:p>
    <w:p w:rsidR="00B241F7" w:rsidRDefault="00B241F7" w:rsidP="00B241F7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0953C3">
        <w:rPr>
          <w:rFonts w:ascii="Times New Roman" w:hAnsi="Times New Roman" w:cs="Times New Roman"/>
          <w:i/>
        </w:rPr>
        <w:t>Ромашка Блума</w:t>
      </w:r>
      <w:r w:rsidR="00D01C41">
        <w:rPr>
          <w:rFonts w:ascii="Times New Roman" w:hAnsi="Times New Roman" w:cs="Times New Roman"/>
        </w:rPr>
        <w:t xml:space="preserve"> – система </w:t>
      </w:r>
      <w:r w:rsidR="000953C3">
        <w:rPr>
          <w:rFonts w:ascii="Times New Roman" w:hAnsi="Times New Roman" w:cs="Times New Roman"/>
        </w:rPr>
        <w:t>вопросов направленная на развитие критического мышления.</w:t>
      </w:r>
    </w:p>
    <w:p w:rsidR="000953C3" w:rsidRPr="000953C3" w:rsidRDefault="000953C3" w:rsidP="000953C3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эти приёмы смыслового чтения</w:t>
      </w:r>
      <w:r w:rsidR="008C14E3">
        <w:rPr>
          <w:rFonts w:ascii="Times New Roman" w:hAnsi="Times New Roman" w:cs="Times New Roman"/>
        </w:rPr>
        <w:t xml:space="preserve"> весьма эффективны</w:t>
      </w:r>
      <w:r>
        <w:rPr>
          <w:rFonts w:ascii="Times New Roman" w:hAnsi="Times New Roman" w:cs="Times New Roman"/>
        </w:rPr>
        <w:t xml:space="preserve"> </w:t>
      </w:r>
      <w:r w:rsidR="008C14E3">
        <w:rPr>
          <w:rFonts w:ascii="Times New Roman" w:hAnsi="Times New Roman" w:cs="Times New Roman"/>
        </w:rPr>
        <w:t>и рассчитаны</w:t>
      </w:r>
      <w:r>
        <w:rPr>
          <w:rFonts w:ascii="Times New Roman" w:hAnsi="Times New Roman" w:cs="Times New Roman"/>
        </w:rPr>
        <w:t xml:space="preserve"> на формирование читательской грамотности у детей, на развитие способности понимать и использовать письменные тексты, размышлять о них и расширять свои знания и возможности. </w:t>
      </w:r>
    </w:p>
    <w:sectPr w:rsidR="000953C3" w:rsidRPr="000953C3" w:rsidSect="003D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2C2"/>
    <w:multiLevelType w:val="hybridMultilevel"/>
    <w:tmpl w:val="B5C4A2BC"/>
    <w:lvl w:ilvl="0" w:tplc="85DA9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44B43"/>
    <w:multiLevelType w:val="hybridMultilevel"/>
    <w:tmpl w:val="1B28469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82157"/>
    <w:multiLevelType w:val="hybridMultilevel"/>
    <w:tmpl w:val="63ECCAAA"/>
    <w:lvl w:ilvl="0" w:tplc="874C1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5569B"/>
    <w:multiLevelType w:val="hybridMultilevel"/>
    <w:tmpl w:val="AD007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731A1"/>
    <w:multiLevelType w:val="hybridMultilevel"/>
    <w:tmpl w:val="92E6F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C09BE"/>
    <w:multiLevelType w:val="hybridMultilevel"/>
    <w:tmpl w:val="22C8B90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C6F4E"/>
    <w:multiLevelType w:val="hybridMultilevel"/>
    <w:tmpl w:val="5F6A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13703"/>
    <w:multiLevelType w:val="hybridMultilevel"/>
    <w:tmpl w:val="15A22ABA"/>
    <w:lvl w:ilvl="0" w:tplc="B0B0BE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5E4B"/>
    <w:rsid w:val="00036849"/>
    <w:rsid w:val="000953C3"/>
    <w:rsid w:val="000C01CF"/>
    <w:rsid w:val="000D73F9"/>
    <w:rsid w:val="000D74AF"/>
    <w:rsid w:val="000D7AF6"/>
    <w:rsid w:val="001278BF"/>
    <w:rsid w:val="0015409D"/>
    <w:rsid w:val="00163C79"/>
    <w:rsid w:val="00163F84"/>
    <w:rsid w:val="00176487"/>
    <w:rsid w:val="001A5E4B"/>
    <w:rsid w:val="0023374A"/>
    <w:rsid w:val="002C3936"/>
    <w:rsid w:val="00341915"/>
    <w:rsid w:val="003D7534"/>
    <w:rsid w:val="003D7B6C"/>
    <w:rsid w:val="003F0DC4"/>
    <w:rsid w:val="004027EB"/>
    <w:rsid w:val="004101C4"/>
    <w:rsid w:val="00430B4E"/>
    <w:rsid w:val="0044224B"/>
    <w:rsid w:val="0047357A"/>
    <w:rsid w:val="00473B6C"/>
    <w:rsid w:val="004C2CC3"/>
    <w:rsid w:val="004E12B9"/>
    <w:rsid w:val="004E401D"/>
    <w:rsid w:val="00532C84"/>
    <w:rsid w:val="00534B62"/>
    <w:rsid w:val="00544841"/>
    <w:rsid w:val="005A3AF4"/>
    <w:rsid w:val="005D1734"/>
    <w:rsid w:val="005F45B8"/>
    <w:rsid w:val="005F72CC"/>
    <w:rsid w:val="00637DE2"/>
    <w:rsid w:val="006E0055"/>
    <w:rsid w:val="006E7745"/>
    <w:rsid w:val="00711895"/>
    <w:rsid w:val="00776C8D"/>
    <w:rsid w:val="007821F9"/>
    <w:rsid w:val="00787A3A"/>
    <w:rsid w:val="007A5111"/>
    <w:rsid w:val="00800CC9"/>
    <w:rsid w:val="00864340"/>
    <w:rsid w:val="008C14E3"/>
    <w:rsid w:val="008E4F5D"/>
    <w:rsid w:val="008F16F8"/>
    <w:rsid w:val="008F1D67"/>
    <w:rsid w:val="008F3D61"/>
    <w:rsid w:val="009010C7"/>
    <w:rsid w:val="0091780C"/>
    <w:rsid w:val="0092789D"/>
    <w:rsid w:val="00941C0A"/>
    <w:rsid w:val="00985836"/>
    <w:rsid w:val="009A71D9"/>
    <w:rsid w:val="009F1A2D"/>
    <w:rsid w:val="00A1729A"/>
    <w:rsid w:val="00B04942"/>
    <w:rsid w:val="00B06345"/>
    <w:rsid w:val="00B07D8F"/>
    <w:rsid w:val="00B241F7"/>
    <w:rsid w:val="00B3213F"/>
    <w:rsid w:val="00B47217"/>
    <w:rsid w:val="00B50962"/>
    <w:rsid w:val="00B61432"/>
    <w:rsid w:val="00B81538"/>
    <w:rsid w:val="00BC2848"/>
    <w:rsid w:val="00BE287C"/>
    <w:rsid w:val="00C0698F"/>
    <w:rsid w:val="00C43769"/>
    <w:rsid w:val="00CD247C"/>
    <w:rsid w:val="00D01C41"/>
    <w:rsid w:val="00D75390"/>
    <w:rsid w:val="00D97A89"/>
    <w:rsid w:val="00E14E20"/>
    <w:rsid w:val="00E320D0"/>
    <w:rsid w:val="00E361CC"/>
    <w:rsid w:val="00E43B38"/>
    <w:rsid w:val="00E55D37"/>
    <w:rsid w:val="00E732CC"/>
    <w:rsid w:val="00EA01AB"/>
    <w:rsid w:val="00EC1069"/>
    <w:rsid w:val="00EE5C35"/>
    <w:rsid w:val="00F04AF6"/>
    <w:rsid w:val="00F07C58"/>
    <w:rsid w:val="00F50BDB"/>
    <w:rsid w:val="00F57290"/>
    <w:rsid w:val="00F76839"/>
    <w:rsid w:val="00FF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E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5E4B"/>
    <w:pPr>
      <w:ind w:left="720"/>
      <w:contextualSpacing/>
    </w:pPr>
  </w:style>
  <w:style w:type="table" w:styleId="a6">
    <w:name w:val="Table Grid"/>
    <w:basedOn w:val="a1"/>
    <w:uiPriority w:val="59"/>
    <w:rsid w:val="00473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16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8AC4C-94EA-443B-A587-F48320F9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35каб</dc:creator>
  <cp:lastModifiedBy>асиоу</cp:lastModifiedBy>
  <cp:revision>3</cp:revision>
  <cp:lastPrinted>2022-03-27T17:32:00Z</cp:lastPrinted>
  <dcterms:created xsi:type="dcterms:W3CDTF">2022-10-11T12:03:00Z</dcterms:created>
  <dcterms:modified xsi:type="dcterms:W3CDTF">2022-10-11T12:04:00Z</dcterms:modified>
</cp:coreProperties>
</file>